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7468" w14:textId="77777777" w:rsidR="00A365A2" w:rsidRDefault="00A365A2" w:rsidP="00A365A2">
      <w:pPr>
        <w:tabs>
          <w:tab w:val="right" w:pos="10741"/>
        </w:tabs>
        <w:rPr>
          <w:rFonts w:ascii="Times New Roman" w:hAnsi="Times New Roman"/>
          <w:sz w:val="24"/>
        </w:rPr>
      </w:pPr>
    </w:p>
    <w:p w14:paraId="2C379E1D" w14:textId="77777777" w:rsidR="00A365A2" w:rsidRDefault="00A365A2" w:rsidP="00A365A2">
      <w:pPr>
        <w:tabs>
          <w:tab w:val="right" w:pos="10741"/>
        </w:tabs>
        <w:rPr>
          <w:rFonts w:ascii="Times New Roman" w:hAnsi="Times New Roman"/>
          <w:sz w:val="24"/>
        </w:rPr>
      </w:pPr>
    </w:p>
    <w:p w14:paraId="6CB97A67" w14:textId="77777777" w:rsidR="00A365A2" w:rsidRPr="00A365A2" w:rsidRDefault="00A365A2" w:rsidP="00A365A2">
      <w:pPr>
        <w:pStyle w:val="DepartmentName"/>
      </w:pPr>
      <w:r>
        <w:t>PERIOPERATIVE SERVICES</w:t>
      </w:r>
    </w:p>
    <w:p w14:paraId="2299A048" w14:textId="77777777" w:rsidR="00A365A2" w:rsidRPr="00A365A2" w:rsidRDefault="00A365A2" w:rsidP="00A365A2">
      <w:pPr>
        <w:pStyle w:val="FormName"/>
      </w:pPr>
      <w:r w:rsidRPr="00A365A2">
        <w:t>Post</w:t>
      </w:r>
      <w:r w:rsidRPr="00A365A2">
        <w:noBreakHyphen/>
        <w:t>Operative Instructions</w:t>
      </w:r>
    </w:p>
    <w:p w14:paraId="7AA69C21" w14:textId="77777777" w:rsidR="00A365A2" w:rsidRPr="00A365A2" w:rsidRDefault="00A365A2" w:rsidP="00A365A2">
      <w:pPr>
        <w:pStyle w:val="FormName"/>
      </w:pPr>
      <w:proofErr w:type="spellStart"/>
      <w:r w:rsidRPr="00A365A2">
        <w:t>Microlaryngoscopy</w:t>
      </w:r>
      <w:bookmarkStart w:id="0" w:name="_GoBack"/>
      <w:bookmarkEnd w:id="0"/>
      <w:proofErr w:type="spellEnd"/>
    </w:p>
    <w:p w14:paraId="64C0A41C" w14:textId="77777777" w:rsidR="00A365A2" w:rsidRPr="00B76D8F" w:rsidRDefault="00A365A2" w:rsidP="00A365A2">
      <w:pPr>
        <w:tabs>
          <w:tab w:val="right" w:pos="10741"/>
        </w:tabs>
        <w:rPr>
          <w:sz w:val="24"/>
        </w:rPr>
      </w:pPr>
    </w:p>
    <w:p w14:paraId="4D64A568" w14:textId="77777777" w:rsidR="00A365A2" w:rsidRDefault="00A365A2" w:rsidP="00A365A2">
      <w:pPr>
        <w:pStyle w:val="Heading10"/>
      </w:pPr>
      <w:r>
        <w:t>PAIN:</w:t>
      </w:r>
    </w:p>
    <w:p w14:paraId="292A5B74" w14:textId="77777777" w:rsidR="00A365A2" w:rsidRPr="00DD1E84" w:rsidRDefault="00A365A2" w:rsidP="00A365A2">
      <w:pPr>
        <w:pStyle w:val="BodyText"/>
        <w:rPr>
          <w:b/>
        </w:rPr>
      </w:pPr>
      <w:r w:rsidRPr="00DD1E84">
        <w:t xml:space="preserve">Your throat may </w:t>
      </w:r>
      <w:r>
        <w:t xml:space="preserve">be </w:t>
      </w:r>
      <w:r w:rsidRPr="00DD1E84">
        <w:t xml:space="preserve">sore. </w:t>
      </w:r>
      <w:r>
        <w:t xml:space="preserve">Use Tylenol™ (Acetaminophen) as directed for pain medication. </w:t>
      </w:r>
      <w:r w:rsidRPr="002A0C0D">
        <w:t>Your Surgeon may have also given you a prescription for extra pain medication. Use as directed</w:t>
      </w:r>
      <w:r>
        <w:t xml:space="preserve">.  </w:t>
      </w:r>
      <w:r w:rsidRPr="00DD1E84">
        <w:t xml:space="preserve">Avoid smoking as this will cause your throat to become </w:t>
      </w:r>
      <w:proofErr w:type="gramStart"/>
      <w:r w:rsidRPr="00DD1E84">
        <w:t>more sore</w:t>
      </w:r>
      <w:proofErr w:type="gramEnd"/>
      <w:r w:rsidRPr="00DD1E84">
        <w:t>.</w:t>
      </w:r>
    </w:p>
    <w:p w14:paraId="59032E5B" w14:textId="77777777" w:rsidR="00A365A2" w:rsidRDefault="00A365A2" w:rsidP="00A365A2">
      <w:pPr>
        <w:rPr>
          <w:rFonts w:ascii="Times New Roman" w:hAnsi="Times New Roman"/>
          <w:b/>
        </w:rPr>
      </w:pPr>
    </w:p>
    <w:p w14:paraId="6A164241" w14:textId="77777777" w:rsidR="00A365A2" w:rsidRDefault="00A365A2" w:rsidP="00A365A2">
      <w:pPr>
        <w:pStyle w:val="Heading10"/>
      </w:pPr>
      <w:r>
        <w:t xml:space="preserve">OPERATIVE SITE: </w:t>
      </w:r>
    </w:p>
    <w:p w14:paraId="72F8B8B6" w14:textId="77777777" w:rsidR="00A365A2" w:rsidRPr="00DD1E84" w:rsidRDefault="00A365A2" w:rsidP="00A365A2">
      <w:pPr>
        <w:pStyle w:val="BodyText"/>
      </w:pPr>
      <w:r w:rsidRPr="00DD1E84">
        <w:t xml:space="preserve">You should </w:t>
      </w:r>
      <w:r>
        <w:t xml:space="preserve">try to </w:t>
      </w:r>
      <w:r w:rsidRPr="00DD1E84">
        <w:t xml:space="preserve">refrain from coughing. You may spit up small amounts of old blood in your saliva. You may rinse your mouth with cool water if this happens. You may have a slight change in your voice </w:t>
      </w:r>
      <w:r>
        <w:t>initially after surgery</w:t>
      </w:r>
      <w:r w:rsidRPr="00DD1E84">
        <w:t>.</w:t>
      </w:r>
    </w:p>
    <w:p w14:paraId="4AD31D0C" w14:textId="77777777" w:rsidR="00A365A2" w:rsidRPr="00DD1E84" w:rsidRDefault="00A365A2" w:rsidP="00A365A2">
      <w:pPr>
        <w:rPr>
          <w:rFonts w:ascii="Times New Roman" w:hAnsi="Times New Roman"/>
          <w:szCs w:val="28"/>
        </w:rPr>
      </w:pPr>
    </w:p>
    <w:p w14:paraId="200E23D0" w14:textId="77777777" w:rsidR="00A365A2" w:rsidRDefault="00A365A2" w:rsidP="00A365A2">
      <w:pPr>
        <w:pStyle w:val="Heading10"/>
      </w:pPr>
      <w:r>
        <w:t xml:space="preserve">ACTIVITY: </w:t>
      </w:r>
    </w:p>
    <w:p w14:paraId="59809CDB" w14:textId="77777777" w:rsidR="00A365A2" w:rsidRPr="00DD1E84" w:rsidRDefault="00A365A2" w:rsidP="00A365A2">
      <w:pPr>
        <w:pStyle w:val="BodyText"/>
      </w:pPr>
      <w:r w:rsidRPr="00DD1E84">
        <w:t xml:space="preserve">You may do only light activities initially. You may bathe </w:t>
      </w:r>
      <w:r>
        <w:t xml:space="preserve">on day of </w:t>
      </w:r>
      <w:proofErr w:type="gramStart"/>
      <w:r>
        <w:t>surgery  post</w:t>
      </w:r>
      <w:proofErr w:type="gramEnd"/>
      <w:r>
        <w:t xml:space="preserve">-operatively </w:t>
      </w:r>
      <w:r w:rsidRPr="00DD1E84">
        <w:t>or have a shower the next day. Your Surgeon may suggest that you reduce your talking for a few days to rest your voice. Ask your doctor for details.</w:t>
      </w:r>
    </w:p>
    <w:p w14:paraId="360E6389" w14:textId="77777777" w:rsidR="00A365A2" w:rsidRPr="007A5540" w:rsidRDefault="00A365A2" w:rsidP="00A365A2">
      <w:pPr>
        <w:rPr>
          <w:rFonts w:ascii="Times New Roman" w:hAnsi="Times New Roman"/>
          <w:b/>
          <w:sz w:val="24"/>
          <w:szCs w:val="24"/>
        </w:rPr>
      </w:pPr>
    </w:p>
    <w:p w14:paraId="610D60C6" w14:textId="77777777" w:rsidR="00A365A2" w:rsidRDefault="00A365A2" w:rsidP="00A365A2">
      <w:pPr>
        <w:pStyle w:val="Heading10"/>
      </w:pPr>
      <w:r>
        <w:t>DIET:</w:t>
      </w:r>
    </w:p>
    <w:p w14:paraId="59467C3F" w14:textId="77777777" w:rsidR="00A365A2" w:rsidRPr="00DD1E84" w:rsidRDefault="00A365A2" w:rsidP="00A365A2">
      <w:pPr>
        <w:pStyle w:val="BodyText"/>
      </w:pPr>
      <w:r w:rsidRPr="00DD1E84">
        <w:t xml:space="preserve">You may </w:t>
      </w:r>
      <w:r>
        <w:t xml:space="preserve">start with </w:t>
      </w:r>
      <w:r w:rsidRPr="00DD1E84">
        <w:t>soft foods th</w:t>
      </w:r>
      <w:r>
        <w:t>at will not scratch/irritate your throat and progress to increasing a variety of foods as tolerated.</w:t>
      </w:r>
    </w:p>
    <w:p w14:paraId="00196172" w14:textId="77777777" w:rsidR="00A365A2" w:rsidRPr="00DD1E84" w:rsidRDefault="00A365A2" w:rsidP="00A365A2">
      <w:pPr>
        <w:rPr>
          <w:rFonts w:ascii="Times New Roman" w:hAnsi="Times New Roman"/>
          <w:szCs w:val="28"/>
        </w:rPr>
      </w:pPr>
    </w:p>
    <w:p w14:paraId="68BBFCBF" w14:textId="77777777" w:rsidR="00A365A2" w:rsidRDefault="00A365A2" w:rsidP="00A365A2">
      <w:pPr>
        <w:pStyle w:val="Heading10"/>
      </w:pPr>
      <w:r>
        <w:t>FOLLOW-UP:</w:t>
      </w:r>
    </w:p>
    <w:p w14:paraId="0EDC1D48" w14:textId="77777777" w:rsidR="00A365A2" w:rsidRDefault="00A365A2" w:rsidP="00A365A2">
      <w:pPr>
        <w:pStyle w:val="BodyText"/>
      </w:pPr>
      <w:r w:rsidRPr="00DD1E84">
        <w:t>Your Surgeon will advise you of your follow-up appointment the day of your surgery. If you are a Day Surgery patient, a Nu</w:t>
      </w:r>
      <w:r>
        <w:t>rse from the Day Surgery Unit may</w:t>
      </w:r>
      <w:r w:rsidRPr="00DD1E84">
        <w:t xml:space="preserve"> call you the day after your surgery to discuss any concerns.</w:t>
      </w:r>
    </w:p>
    <w:p w14:paraId="2D5C17DE" w14:textId="77777777" w:rsidR="00A365A2" w:rsidRDefault="00A365A2" w:rsidP="00A365A2">
      <w:pPr>
        <w:rPr>
          <w:b/>
        </w:rPr>
      </w:pPr>
    </w:p>
    <w:p w14:paraId="410C68C7" w14:textId="77777777" w:rsidR="0037751D" w:rsidRDefault="0037751D" w:rsidP="0037751D">
      <w:pPr>
        <w:pStyle w:val="Heading10"/>
      </w:pPr>
      <w:r>
        <w:t xml:space="preserve">CONTINUED ON OTHER SIDE </w:t>
      </w:r>
      <w:r>
        <w:sym w:font="Wingdings" w:char="F0E0"/>
      </w:r>
    </w:p>
    <w:p w14:paraId="141C7EED" w14:textId="77777777" w:rsidR="00A365A2" w:rsidRDefault="00A365A2">
      <w:pPr>
        <w:ind w:right="0"/>
        <w:rPr>
          <w:b/>
          <w:sz w:val="32"/>
        </w:rPr>
      </w:pPr>
      <w:r>
        <w:br w:type="page"/>
      </w:r>
    </w:p>
    <w:p w14:paraId="243DFB67" w14:textId="77777777" w:rsidR="00A365A2" w:rsidRDefault="00A365A2" w:rsidP="00A365A2">
      <w:pPr>
        <w:pStyle w:val="Heading10"/>
      </w:pPr>
      <w:r>
        <w:lastRenderedPageBreak/>
        <w:t>ADDITIONAL INFORMATION:</w:t>
      </w:r>
    </w:p>
    <w:p w14:paraId="78E265D2" w14:textId="77777777" w:rsidR="00A365A2" w:rsidRDefault="00A365A2" w:rsidP="00A365A2">
      <w:pPr>
        <w:rPr>
          <w:rFonts w:ascii="Times New Roman" w:hAnsi="Times New Roman"/>
          <w:sz w:val="24"/>
        </w:rPr>
      </w:pPr>
    </w:p>
    <w:p w14:paraId="20692D77" w14:textId="77777777" w:rsidR="00A365A2" w:rsidRPr="00DD1E84" w:rsidRDefault="00A365A2" w:rsidP="00A365A2">
      <w:pPr>
        <w:pStyle w:val="BodyText"/>
      </w:pPr>
      <w:r>
        <w:t>Go</w:t>
      </w:r>
      <w:r w:rsidRPr="00DD1E84">
        <w:t xml:space="preserve"> to the nearest </w:t>
      </w:r>
      <w:r>
        <w:t>E</w:t>
      </w:r>
      <w:r w:rsidRPr="00DD1E84">
        <w:t xml:space="preserve">mergency </w:t>
      </w:r>
      <w:r>
        <w:t>D</w:t>
      </w:r>
      <w:r w:rsidRPr="00DD1E84">
        <w:t>epartment if you have any</w:t>
      </w:r>
      <w:r>
        <w:t xml:space="preserve"> of the following</w:t>
      </w:r>
      <w:r w:rsidRPr="00DD1E84">
        <w:t>:</w:t>
      </w:r>
    </w:p>
    <w:p w14:paraId="7E01F196" w14:textId="77777777" w:rsidR="00A365A2" w:rsidRPr="00DD1E84" w:rsidRDefault="00A365A2" w:rsidP="00A365A2">
      <w:pPr>
        <w:pStyle w:val="BodyText"/>
        <w:rPr>
          <w:rFonts w:ascii="Times New Roman" w:hAnsi="Times New Roman"/>
        </w:rPr>
      </w:pPr>
    </w:p>
    <w:p w14:paraId="2B9E1303" w14:textId="77777777" w:rsidR="00A365A2" w:rsidRPr="00DD1E84" w:rsidRDefault="00A365A2" w:rsidP="00A365A2">
      <w:pPr>
        <w:pStyle w:val="ListParagraph"/>
      </w:pPr>
      <w:r w:rsidRPr="00DD1E84">
        <w:t>Excessive bleeding from your throat</w:t>
      </w:r>
    </w:p>
    <w:p w14:paraId="6A4C15F5" w14:textId="77777777" w:rsidR="00A365A2" w:rsidRPr="00DD1E84" w:rsidRDefault="00A365A2" w:rsidP="00A365A2">
      <w:pPr>
        <w:pStyle w:val="ListParagraph"/>
      </w:pPr>
      <w:r w:rsidRPr="00DD1E84">
        <w:t>Any trouble breathing</w:t>
      </w:r>
    </w:p>
    <w:p w14:paraId="03F336DE" w14:textId="77777777" w:rsidR="00A365A2" w:rsidRDefault="00A365A2" w:rsidP="00A365A2">
      <w:pPr>
        <w:pStyle w:val="ListParagraph"/>
      </w:pPr>
      <w:r>
        <w:t>High fever (38</w:t>
      </w:r>
      <w:r>
        <w:rPr>
          <w:rFonts w:ascii="Tahoma" w:hAnsi="Tahoma" w:cs="Tahoma"/>
        </w:rPr>
        <w:t>º</w:t>
      </w:r>
      <w:r>
        <w:t>C or 100.4</w:t>
      </w:r>
      <w:r>
        <w:rPr>
          <w:rFonts w:ascii="Tahoma" w:hAnsi="Tahoma" w:cs="Tahoma"/>
        </w:rPr>
        <w:t>º</w:t>
      </w:r>
      <w:r>
        <w:t xml:space="preserve">F) and/ or chills lasting more than 24 hours </w:t>
      </w:r>
    </w:p>
    <w:p w14:paraId="248C947A" w14:textId="77777777" w:rsidR="00A365A2" w:rsidRDefault="00A365A2" w:rsidP="00A365A2">
      <w:pPr>
        <w:pStyle w:val="ListParagraph"/>
      </w:pPr>
      <w:r>
        <w:t>Significant swelling, difficulty swallowing or breathing</w:t>
      </w:r>
    </w:p>
    <w:p w14:paraId="4028DE24" w14:textId="77777777" w:rsidR="00A365A2" w:rsidRDefault="00A365A2" w:rsidP="00A365A2">
      <w:pPr>
        <w:pStyle w:val="BodyText"/>
      </w:pPr>
    </w:p>
    <w:p w14:paraId="7ADEF267" w14:textId="77777777" w:rsidR="00A365A2" w:rsidRPr="00CA6690" w:rsidRDefault="00A365A2" w:rsidP="00A365A2">
      <w:pPr>
        <w:pStyle w:val="BodyText"/>
      </w:pPr>
      <w:r w:rsidRPr="00CA6690">
        <w:t>Patient safety is very important to Queensway Carleton Hospital and this information is provided to patients and their families to help inform you of your essential role in your own safety.</w:t>
      </w:r>
    </w:p>
    <w:p w14:paraId="560645C3" w14:textId="77777777" w:rsidR="00A365A2" w:rsidRPr="00CA6690" w:rsidRDefault="00A365A2" w:rsidP="00A365A2">
      <w:pPr>
        <w:pStyle w:val="BodyText"/>
      </w:pPr>
    </w:p>
    <w:p w14:paraId="49AF3CDB" w14:textId="77777777" w:rsidR="00A365A2" w:rsidRPr="00CA6690" w:rsidRDefault="00A365A2" w:rsidP="00A365A2">
      <w:pPr>
        <w:pStyle w:val="BodyText"/>
      </w:pPr>
      <w:r w:rsidRPr="00CA6690">
        <w:t xml:space="preserve">The information contained </w:t>
      </w:r>
      <w:r>
        <w:t>on this sheet</w:t>
      </w:r>
      <w:r w:rsidRPr="00CA6690">
        <w:t xml:space="preserve"> is not specific medical advice, nor a substitute for medical advice. For your safety, it is advised that you speak with your Doctor and Health</w:t>
      </w:r>
      <w:r>
        <w:t>c</w:t>
      </w:r>
      <w:r w:rsidRPr="00CA6690">
        <w:t xml:space="preserve">are Team about your </w:t>
      </w:r>
      <w:proofErr w:type="gramStart"/>
      <w:r w:rsidRPr="00CA6690">
        <w:t>particular healthcare</w:t>
      </w:r>
      <w:proofErr w:type="gramEnd"/>
      <w:r w:rsidRPr="00CA6690">
        <w:t xml:space="preserve"> needs.</w:t>
      </w:r>
    </w:p>
    <w:p w14:paraId="62BE706D" w14:textId="77777777" w:rsidR="00A365A2" w:rsidRPr="00DD1E84" w:rsidRDefault="00A365A2" w:rsidP="00A365A2">
      <w:pPr>
        <w:pStyle w:val="BodyText"/>
        <w:rPr>
          <w:rFonts w:ascii="Times New Roman" w:hAnsi="Times New Roman"/>
        </w:rPr>
      </w:pPr>
    </w:p>
    <w:p w14:paraId="3EEC01C1" w14:textId="77777777" w:rsidR="00A365A2" w:rsidRPr="00805003" w:rsidRDefault="00A365A2" w:rsidP="00A365A2">
      <w:pPr>
        <w:pStyle w:val="BodyText"/>
      </w:pPr>
      <w:r w:rsidRPr="00856D54">
        <w:t xml:space="preserve">Protect yourself! </w:t>
      </w:r>
      <w:r>
        <w:t xml:space="preserve"> </w:t>
      </w:r>
      <w:r w:rsidRPr="00856D54">
        <w:t xml:space="preserve">Clean your hands frequently and ask your healthcare providers and visitors to do the same. Clean hands </w:t>
      </w:r>
      <w:proofErr w:type="gramStart"/>
      <w:r w:rsidRPr="00856D54">
        <w:t>saves</w:t>
      </w:r>
      <w:proofErr w:type="gramEnd"/>
      <w:r w:rsidRPr="00856D54">
        <w:t xml:space="preserve"> lives.</w:t>
      </w:r>
    </w:p>
    <w:p w14:paraId="7F0C2220" w14:textId="77777777" w:rsidR="00E22138" w:rsidRPr="00A365A2" w:rsidRDefault="00E22138" w:rsidP="00A365A2"/>
    <w:sectPr w:rsidR="00E22138" w:rsidRPr="00A365A2" w:rsidSect="00BC7616">
      <w:headerReference w:type="first" r:id="rId7"/>
      <w:footerReference w:type="first" r:id="rId8"/>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947BE" w14:textId="77777777" w:rsidR="00A365A2" w:rsidRDefault="00A365A2" w:rsidP="00E413BD">
      <w:r>
        <w:separator/>
      </w:r>
    </w:p>
  </w:endnote>
  <w:endnote w:type="continuationSeparator" w:id="0">
    <w:p w14:paraId="34159743" w14:textId="77777777" w:rsidR="00A365A2" w:rsidRDefault="00A365A2"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1805" w14:textId="77777777" w:rsidR="00287C46" w:rsidRDefault="00554C90" w:rsidP="00BC7616">
    <w:pPr>
      <w:pStyle w:val="FormNumber"/>
      <w:tabs>
        <w:tab w:val="left" w:pos="9990"/>
        <w:tab w:val="left" w:pos="10170"/>
      </w:tabs>
      <w:ind w:left="-360" w:right="720"/>
    </w:pPr>
    <w:r>
      <w:rPr>
        <w:noProof/>
      </w:rPr>
      <w:drawing>
        <wp:inline distT="0" distB="0" distL="0" distR="0" wp14:anchorId="49B531F2" wp14:editId="4749F9D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6F2A1C9B" w14:textId="77777777" w:rsidR="00287C46" w:rsidRPr="00405B6D" w:rsidRDefault="00A365A2" w:rsidP="00BC7616">
    <w:pPr>
      <w:pStyle w:val="FormNumber"/>
      <w:tabs>
        <w:tab w:val="left" w:pos="9990"/>
      </w:tabs>
      <w:ind w:left="-180" w:right="720"/>
    </w:pPr>
    <w:r>
      <w:t>NORS 5</w:t>
    </w:r>
    <w:r w:rsidR="00287C46" w:rsidRPr="00405B6D">
      <w:t>0</w:t>
    </w:r>
    <w:r>
      <w:t>8</w:t>
    </w:r>
    <w:r w:rsidR="00287C46" w:rsidRPr="00405B6D">
      <w:t>-</w:t>
    </w:r>
    <w:r>
      <w:t>19-11</w:t>
    </w:r>
  </w:p>
  <w:p w14:paraId="3D984745"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95BB" w14:textId="77777777" w:rsidR="00A365A2" w:rsidRDefault="00A365A2" w:rsidP="00E413BD">
      <w:r>
        <w:separator/>
      </w:r>
    </w:p>
  </w:footnote>
  <w:footnote w:type="continuationSeparator" w:id="0">
    <w:p w14:paraId="192A2CBC" w14:textId="77777777" w:rsidR="00A365A2" w:rsidRDefault="00A365A2"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4C14" w14:textId="77777777" w:rsidR="00534346" w:rsidRDefault="00534346" w:rsidP="00E413BD">
    <w:pPr>
      <w:pStyle w:val="Header"/>
    </w:pPr>
    <w:r>
      <w:rPr>
        <w:noProof/>
      </w:rPr>
      <w:drawing>
        <wp:inline distT="0" distB="0" distL="0" distR="0" wp14:anchorId="099F55EF" wp14:editId="40B0623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CEA298"/>
    <w:lvl w:ilvl="0">
      <w:start w:val="1"/>
      <w:numFmt w:val="decimal"/>
      <w:pStyle w:val="ListNumber"/>
      <w:lvlText w:val="%1."/>
      <w:lvlJc w:val="left"/>
      <w:pPr>
        <w:tabs>
          <w:tab w:val="num" w:pos="360"/>
        </w:tabs>
        <w:ind w:left="360" w:hanging="360"/>
      </w:pPr>
    </w:lvl>
  </w:abstractNum>
  <w:abstractNum w:abstractNumId="1"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1D"/>
    <w:rsid w:val="00025347"/>
    <w:rsid w:val="00056502"/>
    <w:rsid w:val="0006020E"/>
    <w:rsid w:val="00135719"/>
    <w:rsid w:val="00175A3F"/>
    <w:rsid w:val="001C675D"/>
    <w:rsid w:val="001D00D9"/>
    <w:rsid w:val="001D08F9"/>
    <w:rsid w:val="001F6CE6"/>
    <w:rsid w:val="00287C46"/>
    <w:rsid w:val="002A4711"/>
    <w:rsid w:val="00343C14"/>
    <w:rsid w:val="00374F73"/>
    <w:rsid w:val="0037751D"/>
    <w:rsid w:val="00405B6D"/>
    <w:rsid w:val="00412581"/>
    <w:rsid w:val="00422C22"/>
    <w:rsid w:val="00454FBC"/>
    <w:rsid w:val="004809AB"/>
    <w:rsid w:val="004C546C"/>
    <w:rsid w:val="00534346"/>
    <w:rsid w:val="00554C90"/>
    <w:rsid w:val="005837A4"/>
    <w:rsid w:val="005B3156"/>
    <w:rsid w:val="005D549F"/>
    <w:rsid w:val="00621566"/>
    <w:rsid w:val="0065684E"/>
    <w:rsid w:val="006D5C6F"/>
    <w:rsid w:val="00730D49"/>
    <w:rsid w:val="00734E63"/>
    <w:rsid w:val="00777AAE"/>
    <w:rsid w:val="007A4FAC"/>
    <w:rsid w:val="007A7923"/>
    <w:rsid w:val="007B07C3"/>
    <w:rsid w:val="007F3F5E"/>
    <w:rsid w:val="00821288"/>
    <w:rsid w:val="008A2653"/>
    <w:rsid w:val="008F5ECC"/>
    <w:rsid w:val="008F7553"/>
    <w:rsid w:val="0090160A"/>
    <w:rsid w:val="009050F4"/>
    <w:rsid w:val="009766FB"/>
    <w:rsid w:val="009B2627"/>
    <w:rsid w:val="00A00670"/>
    <w:rsid w:val="00A365A2"/>
    <w:rsid w:val="00A616A2"/>
    <w:rsid w:val="00A96291"/>
    <w:rsid w:val="00AF2A48"/>
    <w:rsid w:val="00B048D8"/>
    <w:rsid w:val="00B05DC1"/>
    <w:rsid w:val="00B426F8"/>
    <w:rsid w:val="00B51C96"/>
    <w:rsid w:val="00BA6393"/>
    <w:rsid w:val="00BC7616"/>
    <w:rsid w:val="00C65E57"/>
    <w:rsid w:val="00CA2134"/>
    <w:rsid w:val="00D1294F"/>
    <w:rsid w:val="00D175DA"/>
    <w:rsid w:val="00D42175"/>
    <w:rsid w:val="00D966EE"/>
    <w:rsid w:val="00DD29DE"/>
    <w:rsid w:val="00E22138"/>
    <w:rsid w:val="00E413B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1767F6E"/>
  <w15:docId w15:val="{12C2D269-BAF0-46EE-AD5A-CECCD410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627"/>
    <w:pPr>
      <w:ind w:right="-540"/>
    </w:pPr>
    <w:rPr>
      <w:rFonts w:ascii="Arial" w:hAnsi="Arial" w:cs="Arial"/>
      <w:sz w:val="28"/>
      <w:szCs w:val="32"/>
    </w:rPr>
  </w:style>
  <w:style w:type="paragraph" w:styleId="Heading1">
    <w:name w:val="heading 1"/>
    <w:basedOn w:val="Normal"/>
    <w:next w:val="Normal"/>
    <w:link w:val="Heading1Char"/>
    <w:uiPriority w:val="9"/>
    <w:qFormat/>
    <w:rsid w:val="009B2627"/>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9B2627"/>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9B2627"/>
    <w:rPr>
      <w:rFonts w:ascii="Arial" w:hAnsi="Arial" w:cs="Arial"/>
      <w:b/>
      <w:sz w:val="32"/>
      <w:szCs w:val="32"/>
    </w:rPr>
  </w:style>
  <w:style w:type="paragraph" w:customStyle="1" w:styleId="FormName">
    <w:name w:val="FormName"/>
    <w:basedOn w:val="Normal"/>
    <w:link w:val="FormNameChar"/>
    <w:qFormat/>
    <w:rsid w:val="009B2627"/>
    <w:rPr>
      <w:b/>
      <w:szCs w:val="28"/>
      <w:u w:val="single"/>
    </w:rPr>
  </w:style>
  <w:style w:type="character" w:customStyle="1" w:styleId="DepartmentNameChar">
    <w:name w:val="Department Name Char"/>
    <w:basedOn w:val="DefaultParagraphFont"/>
    <w:link w:val="DepartmentName"/>
    <w:rsid w:val="009B2627"/>
    <w:rPr>
      <w:rFonts w:ascii="Arial" w:hAnsi="Arial" w:cs="Arial"/>
      <w:b/>
      <w:sz w:val="32"/>
      <w:szCs w:val="32"/>
    </w:rPr>
  </w:style>
  <w:style w:type="paragraph" w:customStyle="1" w:styleId="Heading10">
    <w:name w:val="Heading_1"/>
    <w:link w:val="Heading1Char0"/>
    <w:qFormat/>
    <w:rsid w:val="009B2627"/>
    <w:rPr>
      <w:rFonts w:ascii="Arial" w:hAnsi="Arial" w:cs="Arial"/>
      <w:b/>
      <w:sz w:val="32"/>
      <w:szCs w:val="32"/>
    </w:rPr>
  </w:style>
  <w:style w:type="character" w:customStyle="1" w:styleId="FormNameChar">
    <w:name w:val="FormName Char"/>
    <w:basedOn w:val="DefaultParagraphFont"/>
    <w:link w:val="FormName"/>
    <w:rsid w:val="009B2627"/>
    <w:rPr>
      <w:rFonts w:ascii="Arial" w:hAnsi="Arial" w:cs="Arial"/>
      <w:b/>
      <w:sz w:val="28"/>
      <w:szCs w:val="28"/>
      <w:u w:val="single"/>
    </w:rPr>
  </w:style>
  <w:style w:type="character" w:customStyle="1" w:styleId="Heading1Char">
    <w:name w:val="Heading 1 Char"/>
    <w:basedOn w:val="DefaultParagraphFont"/>
    <w:link w:val="Heading1"/>
    <w:uiPriority w:val="9"/>
    <w:rsid w:val="009B2627"/>
    <w:rPr>
      <w:rFonts w:ascii="Arial" w:eastAsiaTheme="majorEastAsia" w:hAnsi="Arial" w:cstheme="majorBidi"/>
      <w:b/>
      <w:bCs/>
      <w:sz w:val="32"/>
      <w:szCs w:val="28"/>
    </w:rPr>
  </w:style>
  <w:style w:type="character" w:customStyle="1" w:styleId="Heading1Char0">
    <w:name w:val="Heading_1 Char"/>
    <w:basedOn w:val="DefaultParagraphFont"/>
    <w:link w:val="Heading10"/>
    <w:rsid w:val="009B2627"/>
    <w:rPr>
      <w:rFonts w:ascii="Arial" w:hAnsi="Arial" w:cs="Arial"/>
      <w:b/>
      <w:sz w:val="32"/>
      <w:szCs w:val="32"/>
    </w:rPr>
  </w:style>
  <w:style w:type="paragraph" w:customStyle="1" w:styleId="FormNumber">
    <w:name w:val="FormNumber"/>
    <w:basedOn w:val="Normal"/>
    <w:link w:val="FormNumberChar"/>
    <w:qFormat/>
    <w:rsid w:val="009B2627"/>
    <w:rPr>
      <w:b/>
      <w:sz w:val="32"/>
    </w:rPr>
  </w:style>
  <w:style w:type="character" w:customStyle="1" w:styleId="FormNumberChar">
    <w:name w:val="FormNumber Char"/>
    <w:basedOn w:val="DefaultParagraphFont"/>
    <w:link w:val="FormNumber"/>
    <w:rsid w:val="009B2627"/>
    <w:rPr>
      <w:rFonts w:ascii="Arial" w:hAnsi="Arial" w:cs="Arial"/>
      <w:b/>
      <w:sz w:val="32"/>
      <w:szCs w:val="32"/>
    </w:rPr>
  </w:style>
  <w:style w:type="paragraph" w:customStyle="1" w:styleId="Heading2">
    <w:name w:val="Heading_2"/>
    <w:basedOn w:val="Heading10"/>
    <w:qFormat/>
    <w:rsid w:val="009B2627"/>
    <w:pPr>
      <w:tabs>
        <w:tab w:val="left" w:pos="284"/>
      </w:tabs>
      <w:spacing w:line="260" w:lineRule="exact"/>
      <w:ind w:left="540" w:hanging="540"/>
    </w:pPr>
    <w:rPr>
      <w:sz w:val="28"/>
      <w:szCs w:val="12"/>
    </w:rPr>
  </w:style>
  <w:style w:type="paragraph" w:customStyle="1" w:styleId="NumberedList">
    <w:name w:val="Numbered List"/>
    <w:basedOn w:val="ListNumber"/>
    <w:next w:val="Normal"/>
    <w:qFormat/>
    <w:rsid w:val="009B2627"/>
    <w:pPr>
      <w:numPr>
        <w:numId w:val="7"/>
      </w:numPr>
    </w:pPr>
  </w:style>
  <w:style w:type="paragraph" w:styleId="ListNumber">
    <w:name w:val="List Number"/>
    <w:basedOn w:val="Normal"/>
    <w:uiPriority w:val="99"/>
    <w:semiHidden/>
    <w:unhideWhenUsed/>
    <w:rsid w:val="009B262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4</TotalTime>
  <Pages>2</Pages>
  <Words>336</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Microlaryngoscopy</dc:title>
  <dc:creator>MIS</dc:creator>
  <cp:lastModifiedBy>Spence, Kelly</cp:lastModifiedBy>
  <cp:revision>4</cp:revision>
  <cp:lastPrinted>2020-01-23T17:44:00Z</cp:lastPrinted>
  <dcterms:created xsi:type="dcterms:W3CDTF">2019-12-04T14:42:00Z</dcterms:created>
  <dcterms:modified xsi:type="dcterms:W3CDTF">2020-01-23T17:44:00Z</dcterms:modified>
</cp:coreProperties>
</file>