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CD7E" w14:textId="77777777" w:rsidR="007853F8" w:rsidRDefault="007853F8">
      <w:pPr>
        <w:pStyle w:val="BodyText"/>
        <w:spacing w:before="0"/>
        <w:rPr>
          <w:rFonts w:ascii="Times New Roman"/>
          <w:noProof/>
          <w:sz w:val="20"/>
        </w:rPr>
      </w:pPr>
    </w:p>
    <w:p w14:paraId="6EB1D03D" w14:textId="65AB0B3B" w:rsidR="007D5C25" w:rsidRDefault="00EC21BF"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DA2606" wp14:editId="59AD3A86">
            <wp:extent cx="2477818" cy="800100"/>
            <wp:effectExtent l="0" t="0" r="0" b="0"/>
            <wp:docPr id="1" name="image1.jpeg" descr="Queensway Carleton Hospi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506" cy="8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A54E" w14:textId="77777777" w:rsidR="007D5C25" w:rsidRDefault="007D5C25">
      <w:pPr>
        <w:pStyle w:val="BodyText"/>
        <w:spacing w:before="1"/>
        <w:ind w:left="0"/>
        <w:rPr>
          <w:rFonts w:ascii="Times New Roman"/>
          <w:sz w:val="7"/>
        </w:rPr>
      </w:pPr>
    </w:p>
    <w:p w14:paraId="097375F5" w14:textId="77777777" w:rsidR="005D6879" w:rsidRDefault="005D6879">
      <w:pPr>
        <w:spacing w:before="89"/>
        <w:ind w:left="100"/>
        <w:rPr>
          <w:b/>
          <w:sz w:val="32"/>
        </w:rPr>
      </w:pPr>
    </w:p>
    <w:p w14:paraId="19685F9B" w14:textId="5A8A5F36" w:rsidR="007D5C25" w:rsidRDefault="001A5F60">
      <w:pPr>
        <w:spacing w:before="89"/>
        <w:ind w:left="100"/>
        <w:rPr>
          <w:b/>
          <w:sz w:val="32"/>
        </w:rPr>
      </w:pPr>
      <w:r>
        <w:rPr>
          <w:b/>
          <w:sz w:val="32"/>
        </w:rPr>
        <w:t>Childbirth Program</w:t>
      </w:r>
    </w:p>
    <w:p w14:paraId="54286E9C" w14:textId="7893FBED" w:rsidR="007D5C25" w:rsidRDefault="00EC21BF">
      <w:pPr>
        <w:pStyle w:val="Heading1"/>
        <w:ind w:left="100" w:firstLine="0"/>
      </w:pPr>
      <w:r>
        <w:rPr>
          <w:u w:val="thick"/>
        </w:rPr>
        <w:t xml:space="preserve">COVID-19 Elective </w:t>
      </w:r>
      <w:r w:rsidR="001A5F60">
        <w:rPr>
          <w:u w:val="thick"/>
        </w:rPr>
        <w:t xml:space="preserve">Cesarean Section </w:t>
      </w:r>
      <w:r>
        <w:rPr>
          <w:u w:val="thick"/>
        </w:rPr>
        <w:t>Patient Information</w:t>
      </w:r>
    </w:p>
    <w:p w14:paraId="2E284471" w14:textId="5349CDC2" w:rsidR="007D5C25" w:rsidRDefault="00EC21BF" w:rsidP="00C63A6B">
      <w:pPr>
        <w:pStyle w:val="BodyText"/>
        <w:spacing w:before="184"/>
        <w:ind w:left="102" w:right="452"/>
      </w:pPr>
      <w:r>
        <w:t xml:space="preserve">In preparation for your upcoming </w:t>
      </w:r>
      <w:r w:rsidR="001A5F60">
        <w:t>Cesarean Section (C/S)</w:t>
      </w:r>
      <w:r>
        <w:t xml:space="preserve">, your </w:t>
      </w:r>
      <w:r w:rsidR="001A5F60">
        <w:t>care</w:t>
      </w:r>
      <w:r>
        <w:t xml:space="preserve"> team is encouraging important isolation measures </w:t>
      </w:r>
      <w:r w:rsidR="005D6879">
        <w:t>considering</w:t>
      </w:r>
      <w:r w:rsidR="001A5F60">
        <w:t xml:space="preserve"> </w:t>
      </w:r>
      <w:r>
        <w:t>the current COVID-19 situation.</w:t>
      </w:r>
    </w:p>
    <w:p w14:paraId="151A61A6" w14:textId="7114DC02" w:rsidR="007D5C25" w:rsidRDefault="00EC21BF" w:rsidP="00C63A6B">
      <w:pPr>
        <w:pStyle w:val="BodyText"/>
        <w:ind w:left="102" w:right="250"/>
      </w:pPr>
      <w:r>
        <w:t xml:space="preserve">At the Queensway Carleton Hospital, we want to make sure that your </w:t>
      </w:r>
      <w:r w:rsidR="001A5F60">
        <w:t>C/S</w:t>
      </w:r>
      <w:r>
        <w:t xml:space="preserve"> is completed as safely as possible, and we need your cooperation with </w:t>
      </w:r>
      <w:r w:rsidR="00F67E38">
        <w:t xml:space="preserve">the </w:t>
      </w:r>
      <w:r>
        <w:t>following measures:</w:t>
      </w:r>
    </w:p>
    <w:p w14:paraId="3020DC19" w14:textId="6B47EB86" w:rsidR="007D5C25" w:rsidRDefault="00EC21BF" w:rsidP="00C63A6B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59"/>
        <w:ind w:left="816" w:hanging="357"/>
      </w:pPr>
      <w:r>
        <w:t xml:space="preserve">Self-isolate to the extent possible for 7 to 14 days before </w:t>
      </w:r>
      <w:r w:rsidR="005D6879">
        <w:t>your</w:t>
      </w:r>
      <w:r w:rsidR="005D6879">
        <w:rPr>
          <w:spacing w:val="-33"/>
        </w:rPr>
        <w:t xml:space="preserve"> C</w:t>
      </w:r>
      <w:r w:rsidR="001A5F60">
        <w:t>/S</w:t>
      </w:r>
    </w:p>
    <w:p w14:paraId="77A866CC" w14:textId="77777777" w:rsidR="007D5C25" w:rsidRDefault="00EC21BF" w:rsidP="00C63A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left="816" w:right="277" w:hanging="357"/>
        <w:rPr>
          <w:b/>
          <w:sz w:val="28"/>
        </w:rPr>
      </w:pPr>
      <w:r>
        <w:rPr>
          <w:b/>
          <w:sz w:val="28"/>
        </w:rPr>
        <w:t>Practice physical distancing (keep 2 meters away from others) as much as possible before your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surgery</w:t>
      </w:r>
    </w:p>
    <w:p w14:paraId="127C9766" w14:textId="77777777" w:rsidR="007D5C25" w:rsidRDefault="00EC21BF" w:rsidP="00C63A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left="816" w:hanging="357"/>
        <w:rPr>
          <w:b/>
          <w:sz w:val="28"/>
        </w:rPr>
      </w:pPr>
      <w:r>
        <w:rPr>
          <w:b/>
          <w:sz w:val="28"/>
        </w:rPr>
        <w:t>Wear a mask if physical distancing will be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difficult</w:t>
      </w:r>
    </w:p>
    <w:p w14:paraId="50C8DE20" w14:textId="77777777" w:rsidR="007D5C25" w:rsidRDefault="00EC21BF" w:rsidP="00C63A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16" w:hanging="357"/>
        <w:rPr>
          <w:b/>
          <w:sz w:val="28"/>
        </w:rPr>
      </w:pPr>
      <w:r>
        <w:rPr>
          <w:b/>
          <w:sz w:val="28"/>
        </w:rPr>
        <w:t>Limit non-essential trips outside of the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home</w:t>
      </w:r>
    </w:p>
    <w:p w14:paraId="44FE42B3" w14:textId="764B9AE4" w:rsidR="007D5C25" w:rsidRDefault="00EC21BF" w:rsidP="00C63A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left="816" w:hanging="357"/>
        <w:rPr>
          <w:b/>
          <w:sz w:val="28"/>
        </w:rPr>
      </w:pPr>
      <w:r>
        <w:rPr>
          <w:b/>
          <w:sz w:val="28"/>
        </w:rPr>
        <w:t>Work from home</w:t>
      </w:r>
      <w:r w:rsidR="008A7857">
        <w:rPr>
          <w:b/>
          <w:sz w:val="28"/>
        </w:rPr>
        <w:t>,</w:t>
      </w:r>
      <w:r>
        <w:rPr>
          <w:b/>
          <w:sz w:val="28"/>
        </w:rPr>
        <w:t xml:space="preserve"> if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possible</w:t>
      </w:r>
    </w:p>
    <w:p w14:paraId="69519508" w14:textId="77777777" w:rsidR="007D5C25" w:rsidRDefault="00EC21BF" w:rsidP="00C63A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16" w:hanging="357"/>
        <w:rPr>
          <w:b/>
          <w:sz w:val="28"/>
        </w:rPr>
      </w:pPr>
      <w:r>
        <w:rPr>
          <w:b/>
          <w:sz w:val="28"/>
        </w:rPr>
        <w:t>Avoid long term care facilities and other care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homes</w:t>
      </w:r>
    </w:p>
    <w:p w14:paraId="685D5A9B" w14:textId="77777777" w:rsidR="004A6120" w:rsidRDefault="004A6120" w:rsidP="004A6120">
      <w:pPr>
        <w:rPr>
          <w:sz w:val="28"/>
          <w:szCs w:val="28"/>
        </w:rPr>
      </w:pPr>
    </w:p>
    <w:p w14:paraId="1E7EC5B2" w14:textId="5127610F" w:rsidR="004A6120" w:rsidRPr="004A6120" w:rsidRDefault="004A6120" w:rsidP="00917407">
      <w:pPr>
        <w:ind w:left="142"/>
        <w:rPr>
          <w:sz w:val="28"/>
          <w:szCs w:val="28"/>
        </w:rPr>
      </w:pPr>
      <w:r w:rsidRPr="004A6120">
        <w:rPr>
          <w:sz w:val="28"/>
          <w:szCs w:val="28"/>
        </w:rPr>
        <w:t xml:space="preserve">In addition to the above measures, </w:t>
      </w:r>
      <w:r w:rsidRPr="004A6120">
        <w:rPr>
          <w:b/>
          <w:bCs/>
          <w:sz w:val="28"/>
          <w:szCs w:val="28"/>
        </w:rPr>
        <w:t xml:space="preserve">we are recommending that you have a COVID-19 test </w:t>
      </w:r>
      <w:r w:rsidR="008A7857">
        <w:rPr>
          <w:b/>
          <w:bCs/>
          <w:sz w:val="28"/>
          <w:szCs w:val="28"/>
        </w:rPr>
        <w:t xml:space="preserve">(swab) </w:t>
      </w:r>
      <w:r w:rsidRPr="004A6120">
        <w:rPr>
          <w:b/>
          <w:bCs/>
          <w:sz w:val="28"/>
          <w:szCs w:val="28"/>
        </w:rPr>
        <w:t>done 3 days prior t</w:t>
      </w:r>
      <w:bookmarkStart w:id="0" w:name="_GoBack"/>
      <w:bookmarkEnd w:id="0"/>
      <w:r w:rsidRPr="004A6120">
        <w:rPr>
          <w:b/>
          <w:bCs/>
          <w:sz w:val="28"/>
          <w:szCs w:val="28"/>
        </w:rPr>
        <w:t>o your scheduled C/S</w:t>
      </w:r>
      <w:r w:rsidRPr="004A6120">
        <w:rPr>
          <w:sz w:val="28"/>
          <w:szCs w:val="28"/>
        </w:rPr>
        <w:t xml:space="preserve">. You can book your COVID </w:t>
      </w:r>
      <w:r w:rsidR="008A7857">
        <w:rPr>
          <w:sz w:val="28"/>
          <w:szCs w:val="28"/>
        </w:rPr>
        <w:t xml:space="preserve">test </w:t>
      </w:r>
      <w:r w:rsidRPr="004A6120">
        <w:rPr>
          <w:sz w:val="28"/>
          <w:szCs w:val="28"/>
        </w:rPr>
        <w:t>at the QCH COVID-19 Care and Testing Centre on Moodie Drive.</w:t>
      </w:r>
    </w:p>
    <w:p w14:paraId="1279A42A" w14:textId="77777777" w:rsidR="004A6120" w:rsidRDefault="004A6120" w:rsidP="00917407">
      <w:pPr>
        <w:pStyle w:val="ListParagraph"/>
        <w:spacing w:before="0"/>
        <w:ind w:firstLine="0"/>
        <w:rPr>
          <w:sz w:val="28"/>
          <w:szCs w:val="28"/>
        </w:rPr>
      </w:pPr>
    </w:p>
    <w:p w14:paraId="0072F81D" w14:textId="1B0B1036" w:rsidR="004A6120" w:rsidRPr="004A6120" w:rsidRDefault="004A6120" w:rsidP="00917407">
      <w:pPr>
        <w:pStyle w:val="ListParagraph"/>
        <w:spacing w:before="0"/>
        <w:ind w:firstLine="0"/>
        <w:rPr>
          <w:sz w:val="28"/>
          <w:szCs w:val="28"/>
        </w:rPr>
      </w:pPr>
      <w:r w:rsidRPr="004A6120">
        <w:rPr>
          <w:sz w:val="28"/>
          <w:szCs w:val="28"/>
        </w:rPr>
        <w:t xml:space="preserve">Online booking is available using the following link: </w:t>
      </w:r>
    </w:p>
    <w:p w14:paraId="55A517B9" w14:textId="77777777" w:rsidR="004A6120" w:rsidRPr="004A6120" w:rsidRDefault="004A6120" w:rsidP="00917407">
      <w:pPr>
        <w:rPr>
          <w:sz w:val="28"/>
          <w:szCs w:val="28"/>
        </w:rPr>
      </w:pPr>
    </w:p>
    <w:p w14:paraId="398BEDF9" w14:textId="78A07402" w:rsidR="004A6120" w:rsidRDefault="009579EA" w:rsidP="00917407">
      <w:pPr>
        <w:pStyle w:val="ListParagraph"/>
        <w:spacing w:before="0"/>
        <w:ind w:firstLine="0"/>
        <w:rPr>
          <w:sz w:val="28"/>
          <w:szCs w:val="28"/>
        </w:rPr>
      </w:pPr>
      <w:hyperlink r:id="rId6" w:history="1">
        <w:r w:rsidR="004A6120" w:rsidRPr="00BF3E8D">
          <w:rPr>
            <w:rStyle w:val="Hyperlink"/>
            <w:sz w:val="28"/>
            <w:szCs w:val="28"/>
          </w:rPr>
          <w:t>https://www.qch.on.ca/COVIDCareClinic</w:t>
        </w:r>
      </w:hyperlink>
    </w:p>
    <w:p w14:paraId="3E8F6FBB" w14:textId="77777777" w:rsidR="00917407" w:rsidRPr="004A6120" w:rsidRDefault="00917407" w:rsidP="00917407">
      <w:pPr>
        <w:pStyle w:val="ListParagraph"/>
        <w:spacing w:before="0"/>
        <w:ind w:firstLine="0"/>
        <w:rPr>
          <w:sz w:val="28"/>
          <w:szCs w:val="28"/>
        </w:rPr>
      </w:pPr>
    </w:p>
    <w:p w14:paraId="79CF4319" w14:textId="36A6A67B" w:rsidR="007D5C25" w:rsidRDefault="001A5F60" w:rsidP="00917407">
      <w:pPr>
        <w:pStyle w:val="BodyText"/>
        <w:spacing w:before="0"/>
        <w:ind w:left="142" w:right="561"/>
      </w:pPr>
      <w:r>
        <w:t xml:space="preserve">The </w:t>
      </w:r>
      <w:r w:rsidR="00981CBA">
        <w:t>goal</w:t>
      </w:r>
      <w:r>
        <w:t xml:space="preserve"> is to l</w:t>
      </w:r>
      <w:r w:rsidR="00EC21BF">
        <w:t xml:space="preserve">imit your exposure to others </w:t>
      </w:r>
      <w:r>
        <w:t xml:space="preserve">outside your home </w:t>
      </w:r>
      <w:r w:rsidR="00EC21BF">
        <w:t xml:space="preserve">and </w:t>
      </w:r>
      <w:r w:rsidR="005D6879">
        <w:t xml:space="preserve">to </w:t>
      </w:r>
      <w:r w:rsidR="00EC21BF">
        <w:t xml:space="preserve">situations where you are at </w:t>
      </w:r>
      <w:r w:rsidR="005D6879">
        <w:t xml:space="preserve">an increased </w:t>
      </w:r>
      <w:r w:rsidR="00EC21BF">
        <w:t xml:space="preserve">risk </w:t>
      </w:r>
      <w:r w:rsidR="005D6879">
        <w:t>of</w:t>
      </w:r>
      <w:r w:rsidR="00EC21BF">
        <w:t xml:space="preserve"> contract</w:t>
      </w:r>
      <w:r w:rsidR="005D6879">
        <w:t>ing</w:t>
      </w:r>
      <w:r w:rsidR="00EC21BF">
        <w:t xml:space="preserve"> the </w:t>
      </w:r>
      <w:r w:rsidR="005D6879">
        <w:t xml:space="preserve">COVID </w:t>
      </w:r>
      <w:r w:rsidR="00EC21BF">
        <w:t>virus</w:t>
      </w:r>
      <w:r w:rsidR="005D6879">
        <w:t>. These measures will support that goal.</w:t>
      </w:r>
      <w:r w:rsidR="00EC21BF">
        <w:t xml:space="preserve"> </w:t>
      </w:r>
    </w:p>
    <w:p w14:paraId="0F2A5DC2" w14:textId="454F6BD4" w:rsidR="007D5C25" w:rsidRDefault="00EC21BF" w:rsidP="00917407">
      <w:pPr>
        <w:pStyle w:val="BodyText"/>
        <w:spacing w:before="161"/>
        <w:ind w:left="142"/>
      </w:pPr>
      <w:r>
        <w:t xml:space="preserve">Please remember, </w:t>
      </w:r>
      <w:r>
        <w:rPr>
          <w:u w:val="thick"/>
        </w:rPr>
        <w:t>this is for your safety</w:t>
      </w:r>
      <w:r w:rsidR="005D6879">
        <w:rPr>
          <w:u w:val="thick"/>
        </w:rPr>
        <w:t xml:space="preserve"> and will also protect your newborn</w:t>
      </w:r>
      <w:r w:rsidRPr="005D6879">
        <w:t>.</w:t>
      </w:r>
    </w:p>
    <w:p w14:paraId="675B81FD" w14:textId="09EB8E7C" w:rsidR="007D5C25" w:rsidRDefault="00EC21BF" w:rsidP="00917407">
      <w:pPr>
        <w:pStyle w:val="BodyText"/>
        <w:spacing w:before="184"/>
        <w:ind w:left="142" w:right="454"/>
      </w:pPr>
      <w:r>
        <w:t xml:space="preserve">We continue to </w:t>
      </w:r>
      <w:r w:rsidR="00981CBA">
        <w:t>keep</w:t>
      </w:r>
      <w:r>
        <w:t xml:space="preserve"> your health and safety as our primary concern. Your elective </w:t>
      </w:r>
      <w:r w:rsidR="005D6879">
        <w:t>C/S</w:t>
      </w:r>
      <w:r>
        <w:t xml:space="preserve"> can still be done as safely as it was done before COVID-19, but following these measures is essential to </w:t>
      </w:r>
      <w:r w:rsidR="005D6879">
        <w:t>ensure t</w:t>
      </w:r>
      <w:r w:rsidR="00632FC9">
        <w:t>hat all</w:t>
      </w:r>
      <w:r w:rsidR="005D6879">
        <w:t xml:space="preserve"> necessary precautions have been taken</w:t>
      </w:r>
      <w:r>
        <w:t>.</w:t>
      </w:r>
    </w:p>
    <w:p w14:paraId="097B8997" w14:textId="77777777" w:rsidR="005F67F2" w:rsidRDefault="005F67F2" w:rsidP="00C63A6B">
      <w:pPr>
        <w:pStyle w:val="BodyText"/>
        <w:spacing w:before="0"/>
        <w:ind w:right="452"/>
      </w:pPr>
    </w:p>
    <w:p w14:paraId="1887D080" w14:textId="2D568B27" w:rsidR="005D6879" w:rsidRDefault="005D6879" w:rsidP="00C63A6B">
      <w:pPr>
        <w:ind w:left="142"/>
        <w:rPr>
          <w:sz w:val="28"/>
          <w:szCs w:val="28"/>
        </w:rPr>
      </w:pPr>
    </w:p>
    <w:p w14:paraId="3F2009B0" w14:textId="77777777" w:rsidR="005D6879" w:rsidRPr="005F67F2" w:rsidRDefault="005D6879" w:rsidP="00C63A6B">
      <w:pPr>
        <w:ind w:left="142"/>
        <w:rPr>
          <w:sz w:val="28"/>
          <w:szCs w:val="28"/>
        </w:rPr>
      </w:pPr>
    </w:p>
    <w:p w14:paraId="6B2F7349" w14:textId="77777777" w:rsidR="007D5C25" w:rsidRDefault="00EC21BF">
      <w:pPr>
        <w:pStyle w:val="BodyText"/>
        <w:spacing w:before="0"/>
        <w:ind w:left="0"/>
        <w:rPr>
          <w:sz w:val="17"/>
        </w:rPr>
      </w:pPr>
      <w:r>
        <w:rPr>
          <w:noProof/>
        </w:rPr>
        <w:drawing>
          <wp:inline distT="0" distB="0" distL="0" distR="0" wp14:anchorId="5B8B11F7" wp14:editId="045B3EC6">
            <wp:extent cx="6864815" cy="406908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815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C25">
      <w:type w:val="continuous"/>
      <w:pgSz w:w="12240" w:h="15840"/>
      <w:pgMar w:top="4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2C97"/>
    <w:multiLevelType w:val="hybridMultilevel"/>
    <w:tmpl w:val="B058B8DE"/>
    <w:lvl w:ilvl="0" w:tplc="AC6E6A2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AF6BCD0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2B1EA94A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0B14845C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31E0C3F8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A0BCF864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A962A280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A94EBCC0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9800A5A0"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5"/>
    <w:rsid w:val="001979D3"/>
    <w:rsid w:val="001A5F60"/>
    <w:rsid w:val="00364D5C"/>
    <w:rsid w:val="003D1A13"/>
    <w:rsid w:val="004A6120"/>
    <w:rsid w:val="005B06F8"/>
    <w:rsid w:val="005D6879"/>
    <w:rsid w:val="005F67F2"/>
    <w:rsid w:val="00632FC9"/>
    <w:rsid w:val="007853F8"/>
    <w:rsid w:val="007D5C25"/>
    <w:rsid w:val="008A7857"/>
    <w:rsid w:val="008E66AC"/>
    <w:rsid w:val="00917407"/>
    <w:rsid w:val="009579EA"/>
    <w:rsid w:val="00981CBA"/>
    <w:rsid w:val="00983C22"/>
    <w:rsid w:val="00A27E84"/>
    <w:rsid w:val="00B56CEE"/>
    <w:rsid w:val="00C63A6B"/>
    <w:rsid w:val="00E07C53"/>
    <w:rsid w:val="00EC21BF"/>
    <w:rsid w:val="00F5651E"/>
    <w:rsid w:val="00F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0652"/>
  <w15:docId w15:val="{D3647AA6-40FE-4614-B25E-188541A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6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5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ch.on.ca/COVIDCareClin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Queensway Carleton Hospital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Sproule, Holly</dc:creator>
  <cp:lastModifiedBy>Gallant, Katie</cp:lastModifiedBy>
  <cp:revision>4</cp:revision>
  <cp:lastPrinted>2021-04-21T12:10:00Z</cp:lastPrinted>
  <dcterms:created xsi:type="dcterms:W3CDTF">2021-04-29T15:02:00Z</dcterms:created>
  <dcterms:modified xsi:type="dcterms:W3CDTF">2021-04-29T15:04:00Z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2021-02-23T00:00:00Z</vt:filetime>
  </property>
</Properties>
</file>