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352" w:rsidRDefault="00FB3352" w:rsidP="00E413BD"/>
    <w:p w:rsidR="008B15BD" w:rsidRPr="008B15BD" w:rsidRDefault="008B15BD" w:rsidP="008B15BD">
      <w:pPr>
        <w:autoSpaceDE w:val="0"/>
        <w:autoSpaceDN w:val="0"/>
        <w:adjustRightInd w:val="0"/>
        <w:ind w:right="0"/>
        <w:rPr>
          <w:rFonts w:ascii="Calibri" w:eastAsia="Times New Roman" w:hAnsi="Calibri" w:cs="Calibri"/>
          <w:color w:val="000000"/>
          <w:sz w:val="24"/>
          <w:szCs w:val="24"/>
          <w:lang w:val="en-CA"/>
        </w:rPr>
      </w:pPr>
    </w:p>
    <w:p w:rsidR="008B15BD" w:rsidRDefault="008B15BD" w:rsidP="008B15BD">
      <w:pPr>
        <w:pStyle w:val="Heading10"/>
      </w:pPr>
      <w:bookmarkStart w:id="0" w:name="_GoBack"/>
      <w:bookmarkEnd w:id="0"/>
      <w:r w:rsidRPr="008B15BD">
        <w:t>QUEENSWAY CARLETON HOSPITAL BOARD OF DIRECTORS 2019/20 BIOGRAPHIES</w:t>
      </w:r>
      <w:r>
        <w:br/>
      </w:r>
    </w:p>
    <w:p w:rsidR="008B15BD" w:rsidRDefault="008B15BD" w:rsidP="008B15BD">
      <w:pPr>
        <w:pStyle w:val="Heading2"/>
      </w:pPr>
      <w:r>
        <w:t xml:space="preserve">Dr. Sanjay Acharya </w:t>
      </w:r>
    </w:p>
    <w:p w:rsidR="008B15BD" w:rsidRDefault="008B15BD" w:rsidP="008B15BD">
      <w:pPr>
        <w:pStyle w:val="Heading2"/>
      </w:pPr>
      <w:r>
        <w:t xml:space="preserve">Chief of Staff </w:t>
      </w:r>
    </w:p>
    <w:p w:rsidR="008B15BD" w:rsidRDefault="008B15BD" w:rsidP="008B15BD">
      <w:r>
        <w:t xml:space="preserve">Dr. Acharya is an active member of the Department of Anaesthesia. He is the Vice Chair of the OMA Governing Council. He is the Chair of the </w:t>
      </w:r>
      <w:proofErr w:type="spellStart"/>
      <w:r>
        <w:t>Bruyere</w:t>
      </w:r>
      <w:proofErr w:type="spellEnd"/>
      <w:r>
        <w:t xml:space="preserve"> AFP Governance Committee. He received his Bachelor of Medical Science and Medical Degree both from Memorial University of Newfoundland. He was a Canadian Armed Forces Medical Officer who served as a primary care physician in Petawawa and overseas many times as an anaesthesiologist. Dr. Acharya did his post graduate training in Anaesthesia at the University of Ottawa. </w:t>
      </w:r>
    </w:p>
    <w:p w:rsidR="008B15BD" w:rsidRDefault="008B15BD" w:rsidP="008B15BD">
      <w:pPr>
        <w:pStyle w:val="Default"/>
        <w:rPr>
          <w:sz w:val="23"/>
          <w:szCs w:val="23"/>
        </w:rPr>
      </w:pPr>
      <w:r>
        <w:rPr>
          <w:sz w:val="23"/>
          <w:szCs w:val="23"/>
        </w:rPr>
        <w:t xml:space="preserve"> </w:t>
      </w:r>
    </w:p>
    <w:p w:rsidR="008B15BD" w:rsidRDefault="008B15BD" w:rsidP="008B15BD">
      <w:pPr>
        <w:pStyle w:val="Heading2"/>
      </w:pPr>
      <w:r>
        <w:t xml:space="preserve">Atul Aggarwal </w:t>
      </w:r>
    </w:p>
    <w:p w:rsidR="008B15BD" w:rsidRDefault="008B15BD" w:rsidP="008B15BD">
      <w:r>
        <w:t>Atul is President &amp; CEO</w:t>
      </w:r>
      <w:r>
        <w:rPr>
          <w:color w:val="1F487C"/>
        </w:rPr>
        <w:t xml:space="preserve"> </w:t>
      </w:r>
      <w:r>
        <w:t xml:space="preserve">of </w:t>
      </w:r>
      <w:proofErr w:type="spellStart"/>
      <w:r>
        <w:t>Marcan</w:t>
      </w:r>
      <w:proofErr w:type="spellEnd"/>
      <w:r>
        <w:t xml:space="preserve"> Pharmaceuticals Inc., a generic pharmaceutical manufacturer based in Ottawa. He has been actively working in the healthcare industry for over 25 years. Atul co-founded A &amp; A </w:t>
      </w:r>
      <w:proofErr w:type="spellStart"/>
      <w:r>
        <w:t>Pharmachem</w:t>
      </w:r>
      <w:proofErr w:type="spellEnd"/>
      <w:r>
        <w:t xml:space="preserve"> Inc. in 1992, and continues as its President. A &amp; A </w:t>
      </w:r>
      <w:proofErr w:type="spellStart"/>
      <w:r>
        <w:t>Pharmachem</w:t>
      </w:r>
      <w:proofErr w:type="spellEnd"/>
      <w:r>
        <w:t xml:space="preserve"> Inc. is a leading Canadian supplier of healthcare ingredients used to manufacture both pharmaceutical &amp; nutraceutical products. In 2005, Atul founded </w:t>
      </w:r>
      <w:proofErr w:type="spellStart"/>
      <w:r>
        <w:t>Marcan</w:t>
      </w:r>
      <w:proofErr w:type="spellEnd"/>
      <w:r>
        <w:t xml:space="preserve"> Pharmaceuticals Inc. which manufacture</w:t>
      </w:r>
      <w:r>
        <w:rPr>
          <w:color w:val="1F487C"/>
        </w:rPr>
        <w:t>s</w:t>
      </w:r>
      <w:r>
        <w:t xml:space="preserve"> generic drugs and is supplying medicines to pharmacies and hospitals across Canada. He sold </w:t>
      </w:r>
      <w:proofErr w:type="spellStart"/>
      <w:r>
        <w:t>Marcan</w:t>
      </w:r>
      <w:proofErr w:type="spellEnd"/>
      <w:r>
        <w:t xml:space="preserve"> to a global multinational generic drug manufacturer in 2015.</w:t>
      </w:r>
      <w:r>
        <w:rPr>
          <w:color w:val="1F487C"/>
        </w:rPr>
        <w:t xml:space="preserve"> </w:t>
      </w:r>
      <w:r>
        <w:t>Atul received</w:t>
      </w:r>
      <w:r>
        <w:rPr>
          <w:color w:val="1F487C"/>
        </w:rPr>
        <w:t xml:space="preserve"> </w:t>
      </w:r>
      <w:r>
        <w:t>a Bachelor of Mathematics Degree from the University of Waterloo</w:t>
      </w:r>
      <w:r>
        <w:rPr>
          <w:color w:val="1F487C"/>
        </w:rPr>
        <w:t xml:space="preserve"> </w:t>
      </w:r>
      <w:r>
        <w:t>in 1987</w:t>
      </w:r>
      <w:r>
        <w:rPr>
          <w:color w:val="1F487C"/>
        </w:rPr>
        <w:t xml:space="preserve">. </w:t>
      </w:r>
      <w:r>
        <w:t>He is also a Chartered Professional Accountant (CPA), and has a Masters in Business Administration from Wilfrid Laurier University. He has experience on non-profit boards including the Young President’s Organization (Ottawa Chapter) as Chair. He is currently the Chair of the Board of Joan of Arc Academy (an all-girls non-profit private school</w:t>
      </w:r>
      <w:r>
        <w:rPr>
          <w:color w:val="1F487C"/>
        </w:rPr>
        <w:t>)</w:t>
      </w:r>
      <w:r>
        <w:t xml:space="preserve">. Atul has lived in Ottawa/Nepean for over 50 years, and is married with three daughters. </w:t>
      </w:r>
    </w:p>
    <w:p w:rsidR="008B15BD" w:rsidRDefault="008B15BD" w:rsidP="008B15BD">
      <w:pPr>
        <w:pStyle w:val="Default"/>
        <w:rPr>
          <w:sz w:val="23"/>
          <w:szCs w:val="23"/>
        </w:rPr>
      </w:pPr>
      <w:r>
        <w:rPr>
          <w:b/>
          <w:bCs/>
          <w:sz w:val="23"/>
          <w:szCs w:val="23"/>
        </w:rPr>
        <w:t xml:space="preserve"> </w:t>
      </w:r>
    </w:p>
    <w:p w:rsidR="008B15BD" w:rsidRDefault="008B15BD" w:rsidP="008B15BD">
      <w:pPr>
        <w:pStyle w:val="Heading2"/>
      </w:pPr>
      <w:r>
        <w:t xml:space="preserve">Ken Alger </w:t>
      </w:r>
    </w:p>
    <w:p w:rsidR="008B15BD" w:rsidRDefault="008B15BD" w:rsidP="008B15BD">
      <w:r>
        <w:t xml:space="preserve">Ken has been a board member of the QCH board for 3 years as well as having spent 6 years on the QCH Foundation board. Ken is currently chair of the finance committee. Board work takes a big part of Ken’s time as he chairs the board for Advance Mortgage Investment Corporation (A.M.I.C.) and Ottawa based mortgage investment company. He also serves on the council of the College of Kinesiologists as a public member appointed by the Ministry of Health and Long Term Care (MOHLTC). A career with TD Bank Group as Vice President in the Ottawa market area allowed Ken to bring his business acumen, knowledge of the community and a passion for </w:t>
      </w:r>
      <w:r>
        <w:lastRenderedPageBreak/>
        <w:t xml:space="preserve">giving back to that community in which he lived and worked into his role on the Hospital Board. Living in the Ottawa West catchment area; QCH is ‘his’ hospital and he is dedicated to delivering excellence in the ever changing health care field. </w:t>
      </w:r>
    </w:p>
    <w:p w:rsidR="008B15BD" w:rsidRDefault="008B15BD" w:rsidP="008B15BD">
      <w:pPr>
        <w:pStyle w:val="Default"/>
        <w:rPr>
          <w:sz w:val="23"/>
          <w:szCs w:val="23"/>
        </w:rPr>
      </w:pPr>
      <w:r>
        <w:rPr>
          <w:b/>
          <w:bCs/>
          <w:sz w:val="23"/>
          <w:szCs w:val="23"/>
        </w:rPr>
        <w:t xml:space="preserve"> </w:t>
      </w:r>
    </w:p>
    <w:p w:rsidR="008B15BD" w:rsidRDefault="008B15BD" w:rsidP="008B15BD">
      <w:pPr>
        <w:pStyle w:val="Heading2"/>
      </w:pPr>
      <w:r>
        <w:t xml:space="preserve">Judie Leach Bennett </w:t>
      </w:r>
    </w:p>
    <w:p w:rsidR="008B15BD" w:rsidRDefault="008B15BD" w:rsidP="008B15BD">
      <w:r>
        <w:t xml:space="preserve">As Canadian Blood Services’ Vice-President, General Counsel &amp; Corporate Secretary, Judie leads a team of professionals who provide legal, governance, and risk guidance to the organization and its subsidiaries. Previously, Judie has held both business and legal roles with Canadian Blood Services, advancing initiatives in innovation, risk management, ethics, compliance, process improvement, and international collaboration. Judie began her career as a lawyer with a Toronto law firm, acting in product liability litigation and class action proceedings. Having received her law degree from the University of Western Ontario and Master of Laws from the University of Ottawa, Judie is accredited by the Law Society as a Certified Specialist in Health Law and holds certifications in risk management and </w:t>
      </w:r>
    </w:p>
    <w:p w:rsidR="008B15BD" w:rsidRDefault="008B15BD" w:rsidP="008B15BD">
      <w:pPr>
        <w:rPr>
          <w:sz w:val="22"/>
          <w:szCs w:val="22"/>
        </w:rPr>
      </w:pPr>
      <w:r>
        <w:t xml:space="preserve">in healthcare ethics. Judie volunteers as a member of the Board of Directors of Queensway Carleton Hospital in Ottawa. </w:t>
      </w:r>
    </w:p>
    <w:p w:rsidR="008B15BD" w:rsidRDefault="008B15BD" w:rsidP="008B15BD">
      <w:pPr>
        <w:pStyle w:val="Default"/>
        <w:rPr>
          <w:sz w:val="23"/>
          <w:szCs w:val="23"/>
        </w:rPr>
      </w:pPr>
      <w:r>
        <w:rPr>
          <w:b/>
          <w:bCs/>
          <w:sz w:val="23"/>
          <w:szCs w:val="23"/>
        </w:rPr>
        <w:t xml:space="preserve"> </w:t>
      </w:r>
    </w:p>
    <w:p w:rsidR="008B15BD" w:rsidRDefault="008B15BD" w:rsidP="008B15BD">
      <w:pPr>
        <w:pStyle w:val="Heading2"/>
      </w:pPr>
      <w:r>
        <w:t xml:space="preserve">Jim Brockbank </w:t>
      </w:r>
    </w:p>
    <w:p w:rsidR="008B15BD" w:rsidRDefault="008B15BD" w:rsidP="008B15BD">
      <w:pPr>
        <w:rPr>
          <w:rFonts w:ascii="Times New Roman" w:hAnsi="Times New Roman" w:cs="Times New Roman"/>
        </w:rPr>
      </w:pPr>
      <w:r>
        <w:t>Jim is a retired Executive Leader with 30 years of Financial Institution experience with Export Development Canada (EDC). Jim is a certified Corporate Director with the Institute of Corporate Directors (ICD). Currently on the Board of Governors of Algonquin College, he is a member of the Executive Committee and Vice Chair. He is also a member of the Executive Committee of the Ottawa Chapter of the ICD. Jim previously served on the Queensway Carleton Hospital Foundation Board of Directors the last two years as Vice Chair. He is a past Director of the Board of Triathlon Ontario and was on the Steering Committee that established the Business Improvement Area (BIA) for the Kanata North Business Park. Jim held a variety of senior leadership roles at EDC including: Vice President, Business Development; Vice President, Loan Transformation; Vice President and Chief Risk Officer (CRO); Vice President, Information Technologies Business Team; and General Manager, Export Financing Group. Through his career Jim led a number of Corporate Change Initiatives including the development and implementation of a comprehensive Enterprise Risk Management (ERM) process and the implementation of LEAN process technology to the Financial Services of EDC. He served as Vice Chair of the Executive Risk Management Committee and worked extensively with the Board Risk Management Committee.</w:t>
      </w:r>
      <w:r>
        <w:rPr>
          <w:rFonts w:ascii="Times New Roman" w:hAnsi="Times New Roman" w:cs="Times New Roman"/>
        </w:rPr>
        <w:t xml:space="preserve"> </w:t>
      </w:r>
      <w:r>
        <w:t xml:space="preserve">Jim grew up in the west end of Ottawa and has been a Kanata resident for the last 37 years. He has always considered the Queensway Carleton his Hospital of choice. Quality health care is vital to the socio-economic well-being of our Community and Jim is committed to ensuring the Queensway Carleton Hospital remains the preferred Health Care provider in our region. </w:t>
      </w:r>
    </w:p>
    <w:p w:rsidR="008B15BD" w:rsidRDefault="008B15BD" w:rsidP="008B15BD">
      <w:pPr>
        <w:pStyle w:val="Default"/>
        <w:rPr>
          <w:sz w:val="23"/>
          <w:szCs w:val="23"/>
        </w:rPr>
      </w:pPr>
      <w:r>
        <w:rPr>
          <w:b/>
          <w:bCs/>
          <w:sz w:val="23"/>
          <w:szCs w:val="23"/>
        </w:rPr>
        <w:t xml:space="preserve"> </w:t>
      </w:r>
    </w:p>
    <w:p w:rsidR="008B15BD" w:rsidRDefault="008B15BD" w:rsidP="008B15BD">
      <w:pPr>
        <w:pStyle w:val="Heading2"/>
      </w:pPr>
      <w:r>
        <w:t xml:space="preserve">Kin Choi </w:t>
      </w:r>
    </w:p>
    <w:p w:rsidR="008B15BD" w:rsidRPr="008B15BD" w:rsidRDefault="008B15BD" w:rsidP="008B15BD">
      <w:r>
        <w:t xml:space="preserve">Mr. Kin Choi is Assistant Deputy Minister (ADM) of Civilian Human Resources at the Department of National Defence (DND). He serves as the CHRO for Civilian Human </w:t>
      </w:r>
      <w:r>
        <w:lastRenderedPageBreak/>
        <w:t xml:space="preserve">Resources management, programs and services for a workforce of approximately 25,000 people. Over the course of his career, Mr. Choi has worked in over 10 government departments and agencies in senior executive roles responsible for policies and programs such as large citizen services programs, national security, regulatory compliance, and corporate and central agency roles. Mr. Choi has also held ADM roles at Employment and Social Development Canada, the Privy Council Office (PCO), and Health Canada. Mr. Choi began his public service career in 1992 and is the recipient of the Queen’s Golden Jubilee Medal for Outstanding Public Service. Mr. Choi was appointed by </w:t>
      </w:r>
      <w:r>
        <w:rPr>
          <w:i/>
          <w:iCs/>
        </w:rPr>
        <w:t xml:space="preserve">Governor in Council </w:t>
      </w:r>
      <w:r>
        <w:t xml:space="preserve">as Chair of the Canadian Centre for Occupational Health and Safety in 2012. He currently serves on the Board of Directors on the Ontario Workplace Safety and Prevention Services and has served on other not for profit Boards/Foundations. He has completed an Executive Certificate on Strategy and Innovation from Massachusetts Institute of Technology. He is a graduate of the Government of Canada’s Advanced Leadership Program and the Accelerated Executive Development Program for senior government executives. He holds a Master’s degree in Public Administration and a Bachelor of Arts degree from the University of Manitoba. He is a graduate of the Directors Education Program from the Institute of Corporate Directors at the </w:t>
      </w:r>
      <w:proofErr w:type="spellStart"/>
      <w:r>
        <w:t>Rotman</w:t>
      </w:r>
      <w:proofErr w:type="spellEnd"/>
      <w:r>
        <w:t xml:space="preserve"> School of Management, University of Toronto and holds the ICD.D designation. </w:t>
      </w:r>
      <w:r>
        <w:br/>
      </w:r>
    </w:p>
    <w:p w:rsidR="008B15BD" w:rsidRDefault="008B15BD" w:rsidP="008B15BD">
      <w:pPr>
        <w:pStyle w:val="Heading2"/>
      </w:pPr>
      <w:r>
        <w:t xml:space="preserve">Janet Cosier </w:t>
      </w:r>
    </w:p>
    <w:p w:rsidR="008B15BD" w:rsidRDefault="008B15BD" w:rsidP="008B15BD">
      <w:r>
        <w:t>Janet Cosier retired from the Bank of Canada in 2013 after a 30 year career. Janet was a former Adviser to the Governor of the Bank of Canada in Strategic Planning and Risk Management. She held senior level positions as the Chief Financial Officer, Chief Internal Auditor, and Chief Risk Officer. Janet has considerable Board governance experience, having served on several not-for-profit Boards of Directors including the Pinecrest-Queensway Health and Community Services,</w:t>
      </w:r>
      <w:r>
        <w:rPr>
          <w:b/>
          <w:bCs/>
        </w:rPr>
        <w:t xml:space="preserve"> </w:t>
      </w:r>
      <w:r>
        <w:t xml:space="preserve">the Royal Ottawa Mental Health Center, the Society of Management Accountants of Ontario, and the Canadian Payments Association. In 2015, Janet joined the Board of Ontario Hospital Association and the Board of Rideau Community Health Services. She currently chairs two international central banking seminars in strategic planning and risk management held in the United Kingdom. Janet has a Bachelor of Arts degree in mathematics and computer science from York University, and a Bachelor of Commerce degree from the University of Windsor. She is a Fellow of the Chartered Professional Accountants (FCPA, FCMA). Janet and her husband Tony are naturalists, and enjoy hiking and canoeing in the Rideau River system. </w:t>
      </w:r>
    </w:p>
    <w:p w:rsidR="008B15BD" w:rsidRDefault="008B15BD" w:rsidP="008B15BD">
      <w:pPr>
        <w:pStyle w:val="Default"/>
        <w:rPr>
          <w:sz w:val="23"/>
          <w:szCs w:val="23"/>
        </w:rPr>
      </w:pPr>
      <w:r>
        <w:rPr>
          <w:b/>
          <w:bCs/>
          <w:sz w:val="23"/>
          <w:szCs w:val="23"/>
        </w:rPr>
        <w:t xml:space="preserve"> </w:t>
      </w:r>
    </w:p>
    <w:p w:rsidR="008B15BD" w:rsidRDefault="008B15BD" w:rsidP="008B15BD">
      <w:pPr>
        <w:pStyle w:val="Heading2"/>
      </w:pPr>
      <w:r>
        <w:t xml:space="preserve">Christine </w:t>
      </w:r>
      <w:proofErr w:type="spellStart"/>
      <w:r>
        <w:t>Desloges</w:t>
      </w:r>
      <w:proofErr w:type="spellEnd"/>
      <w:r>
        <w:t xml:space="preserve"> </w:t>
      </w:r>
    </w:p>
    <w:p w:rsidR="008B15BD" w:rsidRDefault="008B15BD" w:rsidP="008B15BD">
      <w:r>
        <w:t xml:space="preserve">Christine, currently Vice-President of the 35,000-member Ottawa Chapter of the National Association of Federal Retirees, has been Chair (since May 2017) of its Membership and Services Committee, where she spearheaded both a popular Financial Literacy program and a comprehensive service review to more effectively address members evolving needs. As member of the Ottawa Chapter's Community Liaison Committee, she works diligently to build partnerships with other organizations to enhance senior care in the community at large. Christine has been a Director of the </w:t>
      </w:r>
      <w:r>
        <w:lastRenderedPageBreak/>
        <w:t xml:space="preserve">Board (since 2016) of the Toronto-based Yee Hong Community Wellness Foundation as well as a member of the Quality and Client Service Committee of the Yee Hong Centre for Geriatric Care. These inter-related Board/ Committee responsibilities enable Christine to familiarize herself with the quality and delivery of long-term care services for seniors, the fastest growing client-centric segment in our community, which is also amongst the top priorities of the Queensway Carleton Hospital (QCH). Christine retired in 2015 as a federal Assistant Deputy Minister after 35 years of service with Global Affairs Canada, Treasury Board Secretariat and Passport Canada (a full cost-recovery Special Operating Agency). She is bringing to the QCH Board, her proven skill sets acquired through various leadership roles in governance/ compliance, strategic resource deployment, organization transformation and IT-enabled service delivery. She is also ready to share with the Board her extensive experience in areas like consensus building in multi-disciplinary and inter-jurisdictional public-private settings, as well as in horizontal multi-cultural environments. Christine, a certified Corporate Director with the Institute of Corporate Directors (ICD), received an MA in International Affairs (Carleton University) and a BA in Spanish Studies (St Thomas University). She has also studied Spanish (Universidad Menendez </w:t>
      </w:r>
      <w:proofErr w:type="spellStart"/>
      <w:r>
        <w:t>Pelayo</w:t>
      </w:r>
      <w:proofErr w:type="spellEnd"/>
      <w:r>
        <w:t>, Spain) and Mandarin Chinese (Singapore National University).</w:t>
      </w:r>
      <w:r>
        <w:rPr>
          <w:b/>
          <w:bCs/>
        </w:rPr>
        <w:t xml:space="preserve"> </w:t>
      </w:r>
    </w:p>
    <w:p w:rsidR="008B15BD" w:rsidRDefault="008B15BD" w:rsidP="008B15BD">
      <w:pPr>
        <w:pStyle w:val="Default"/>
        <w:rPr>
          <w:sz w:val="23"/>
          <w:szCs w:val="23"/>
        </w:rPr>
      </w:pPr>
      <w:r>
        <w:rPr>
          <w:sz w:val="23"/>
          <w:szCs w:val="23"/>
        </w:rPr>
        <w:t xml:space="preserve"> </w:t>
      </w:r>
    </w:p>
    <w:p w:rsidR="008B15BD" w:rsidRDefault="008B15BD" w:rsidP="008B15BD">
      <w:pPr>
        <w:pStyle w:val="Heading2"/>
      </w:pPr>
      <w:r>
        <w:t xml:space="preserve">Leah Levesque </w:t>
      </w:r>
    </w:p>
    <w:p w:rsidR="008B15BD" w:rsidRDefault="008B15BD" w:rsidP="008B15BD">
      <w:pPr>
        <w:pStyle w:val="Heading2"/>
      </w:pPr>
      <w:r>
        <w:t xml:space="preserve">Chief Nursing Executive </w:t>
      </w:r>
    </w:p>
    <w:p w:rsidR="008B15BD" w:rsidRDefault="008B15BD" w:rsidP="008B15BD">
      <w:r>
        <w:t>Leah Levesque is the Chief Nursing Executive of Queensway Carleton Hospital.</w:t>
      </w:r>
      <w:r>
        <w:rPr>
          <w:sz w:val="22"/>
          <w:szCs w:val="22"/>
        </w:rPr>
        <w:t xml:space="preserve"> </w:t>
      </w:r>
      <w:r>
        <w:t xml:space="preserve">Leah is a Registered Nurse who has worked in a variety of roles; prior to her current role she was the Vice President of </w:t>
      </w:r>
    </w:p>
    <w:p w:rsidR="008B15BD" w:rsidRDefault="008B15BD" w:rsidP="008B15BD">
      <w:r>
        <w:t xml:space="preserve">Patient Care, and the Chief Nursing Executive. Her focus over the last several years have been on quality improvement, managing the capacity challenges and working with partners to improve the </w:t>
      </w:r>
    </w:p>
    <w:p w:rsidR="008B15BD" w:rsidRDefault="008B15BD" w:rsidP="008B15BD">
      <w:r>
        <w:t xml:space="preserve">Care transitions for patients. She holds a Bachelor of Nursing Science from the University of Ottawa, </w:t>
      </w:r>
    </w:p>
    <w:p w:rsidR="008B15BD" w:rsidRDefault="008B15BD" w:rsidP="008B15BD">
      <w:r>
        <w:t xml:space="preserve">a </w:t>
      </w:r>
      <w:proofErr w:type="gramStart"/>
      <w:r>
        <w:t>Master’s Degree</w:t>
      </w:r>
      <w:proofErr w:type="gramEnd"/>
      <w:r>
        <w:t xml:space="preserve"> in Health Administration from the University of Toronto and is a Certified Health Executive with the Canadian College of Health Leaders. Leah was on the board of the </w:t>
      </w:r>
      <w:proofErr w:type="spellStart"/>
      <w:r>
        <w:t>Alzhiemers</w:t>
      </w:r>
      <w:proofErr w:type="spellEnd"/>
      <w:r>
        <w:t xml:space="preserve"> Board for 6 years and served as Vice chair for 2 years. </w:t>
      </w:r>
    </w:p>
    <w:p w:rsidR="008B15BD" w:rsidRDefault="008B15BD" w:rsidP="008B15BD">
      <w:pPr>
        <w:pStyle w:val="Default"/>
        <w:rPr>
          <w:sz w:val="23"/>
          <w:szCs w:val="23"/>
        </w:rPr>
      </w:pPr>
      <w:r>
        <w:rPr>
          <w:b/>
          <w:bCs/>
          <w:sz w:val="23"/>
          <w:szCs w:val="23"/>
        </w:rPr>
        <w:t xml:space="preserve"> </w:t>
      </w:r>
    </w:p>
    <w:p w:rsidR="008B15BD" w:rsidRDefault="008B15BD" w:rsidP="008B15BD">
      <w:pPr>
        <w:pStyle w:val="Heading2"/>
      </w:pPr>
      <w:r>
        <w:t xml:space="preserve">Linda Hunter </w:t>
      </w:r>
    </w:p>
    <w:p w:rsidR="008B15BD" w:rsidRDefault="008B15BD" w:rsidP="008B15BD">
      <w:pPr>
        <w:rPr>
          <w:sz w:val="22"/>
          <w:szCs w:val="22"/>
        </w:rPr>
      </w:pPr>
      <w:r>
        <w:t xml:space="preserve">Linda is an executive health care leader who recently worked as the Vice President of Clinical Care and Chief Nurse Executive for Haliburton Highlands Health Services. She had previously worked as the Chief Nursing Officer and VP of Resident Care at the </w:t>
      </w:r>
      <w:proofErr w:type="spellStart"/>
      <w:r>
        <w:t>Perley</w:t>
      </w:r>
      <w:proofErr w:type="spellEnd"/>
      <w:r>
        <w:t xml:space="preserve"> and Rideau Veterans’ Health Centre. She was also on the EORLA (Eastern Ontario Regional Laboratory Association) Board Quality and Safety Committee, and lends her expertise to the Steering Committee of 100 Women Who Care Ottawa. </w:t>
      </w:r>
    </w:p>
    <w:p w:rsidR="008B15BD" w:rsidRDefault="008B15BD" w:rsidP="008B15BD">
      <w:r>
        <w:t xml:space="preserve">Linda’s areas of expertise include organizational change, performance measurement, quality and process improvement, patient safety and group facilitation; she has worked as a Senior Lean Healthcare Consultant. Linda is a registered nurse with a Master’s degree – with over 35 years in the health sector. She completed her executive leadership training at Queen’s University and finished the Champlain LHIN Senior </w:t>
      </w:r>
      <w:r>
        <w:lastRenderedPageBreak/>
        <w:t xml:space="preserve">Leadership Course. Linda was a PhD Candidate in the Faculty of Health Sciences, School of Nursing, at the University of Ottawa. She is a certified Patient Safety Officer, a Patient Safety Education Program facilitator/trainer, and certified in both Root Cause Analysis and Failure Mode Effects Analysis and has her Green Belt in Lean and her Yellow Belt in Six Sigma. </w:t>
      </w:r>
    </w:p>
    <w:p w:rsidR="008B15BD" w:rsidRDefault="008B15BD" w:rsidP="008B15BD">
      <w:r>
        <w:t xml:space="preserve">Linda held the position of Director of Quality and Patient Safety at The Ottawa Hospital, prior to that she worked at the Conference Board of Canada conducting research on enhancing interdisciplinary collaboration, and worked with Accreditation Canada in supporting organizations in attaining success in standards of excellence in diverse areas in healthcare. Linda has worked nationally and internationally in healthcare. Linda is married to James, a mechanical engineer and they have a wonderful 23 year old son named Kevin. </w:t>
      </w:r>
    </w:p>
    <w:p w:rsidR="008B15BD" w:rsidRDefault="008B15BD" w:rsidP="008B15BD">
      <w:pPr>
        <w:pStyle w:val="Default"/>
        <w:rPr>
          <w:sz w:val="23"/>
          <w:szCs w:val="23"/>
        </w:rPr>
      </w:pPr>
      <w:r>
        <w:rPr>
          <w:sz w:val="23"/>
          <w:szCs w:val="23"/>
        </w:rPr>
        <w:t xml:space="preserve"> </w:t>
      </w:r>
    </w:p>
    <w:p w:rsidR="008B15BD" w:rsidRDefault="008B15BD" w:rsidP="008B15BD">
      <w:pPr>
        <w:pStyle w:val="Heading2"/>
      </w:pPr>
      <w:r>
        <w:t xml:space="preserve">Lori Lennox </w:t>
      </w:r>
    </w:p>
    <w:p w:rsidR="008B15BD" w:rsidRDefault="008B15BD" w:rsidP="008B15BD">
      <w:r>
        <w:t xml:space="preserve">Lori is a senior health leader with expertise in strategy, governance, and data management and analytics. As the Director of Business Strategy and Analytics at the Canadian Medical Protective Association, Lori facilitates the establishment of the business strategy and management framework, and leads the data, business intelligence and analytics functions to facilitate corporate planning, reporting and decision-making. Prior to her current role, Lori worked at the Canadian Institute for Health Information for over a decade, where she held roles in data management and analysis, governance and the development of corporate strategy. She has also worked as an occupational therapist at the Ottawa Hospital and a private rehabilitation firm, and as a case manager at the Champlain Community Care Access Centre. Lori holds a master in health administration from the Telfer School of Management and a bachelor’s degree in occupational therapy from the University of Ottawa. </w:t>
      </w:r>
    </w:p>
    <w:p w:rsidR="008B15BD" w:rsidRDefault="008B15BD" w:rsidP="008B15BD">
      <w:r>
        <w:t xml:space="preserve"> </w:t>
      </w:r>
    </w:p>
    <w:p w:rsidR="008B15BD" w:rsidRDefault="008B15BD" w:rsidP="008B15BD">
      <w:pPr>
        <w:pStyle w:val="Heading2"/>
      </w:pPr>
      <w:r>
        <w:t xml:space="preserve">James (Andy) Macdonald </w:t>
      </w:r>
    </w:p>
    <w:p w:rsidR="008B15BD" w:rsidRDefault="008B15BD" w:rsidP="008B15BD">
      <w:r>
        <w:t xml:space="preserve">Andy has over 30 years of experience as a senior government executive and as a financial management consultant to governments. In that period, he served in a number of capacities. As Comptroller General </w:t>
      </w:r>
    </w:p>
    <w:p w:rsidR="008B15BD" w:rsidRDefault="008B15BD" w:rsidP="008B15BD">
      <w:pPr>
        <w:rPr>
          <w:sz w:val="23"/>
          <w:szCs w:val="23"/>
        </w:rPr>
      </w:pPr>
      <w:r>
        <w:rPr>
          <w:sz w:val="23"/>
          <w:szCs w:val="23"/>
        </w:rPr>
        <w:t xml:space="preserve">of Canada, he was responsible for the development of government-wide financial policies and the supporting staff recruitment and training to ensure effective implementation. He fulfilled a similar role for the Government’s internal audit community. Andy created and occupied the first Chief Information Officer position for the Government of Canada, chairing the Deputy Minister Subcommittee on Information Management on behalf of the Treasury Board. He was subsequently the founding Chief Government Information Officer for the Commonwealth Government of Australia. Andy also served as an international consultant in Public Financial Management for the World Bank, other International Financial Institutions and National Governments. These assignments together covered the full spectrum of financial management processes - from budgeting to budget execution to reporting and audit. Andy received a BEng (EE) from the Royal Military College, an MBA from Queen’s University and a PhD from Stanford University in Palo Alto, California. </w:t>
      </w:r>
    </w:p>
    <w:p w:rsidR="008B15BD" w:rsidRDefault="008B15BD" w:rsidP="008B15BD">
      <w:pPr>
        <w:pStyle w:val="Default"/>
        <w:rPr>
          <w:sz w:val="23"/>
          <w:szCs w:val="23"/>
        </w:rPr>
      </w:pPr>
      <w:r>
        <w:rPr>
          <w:sz w:val="23"/>
          <w:szCs w:val="23"/>
        </w:rPr>
        <w:t xml:space="preserve"> </w:t>
      </w:r>
    </w:p>
    <w:p w:rsidR="008B15BD" w:rsidRDefault="008B15BD" w:rsidP="008B15BD">
      <w:pPr>
        <w:pStyle w:val="Heading2"/>
      </w:pPr>
      <w:r>
        <w:t xml:space="preserve">Dr. Jakub Majewski </w:t>
      </w:r>
    </w:p>
    <w:p w:rsidR="008B15BD" w:rsidRDefault="008B15BD" w:rsidP="008B15BD">
      <w:pPr>
        <w:pStyle w:val="Heading2"/>
      </w:pPr>
      <w:r>
        <w:t xml:space="preserve">President of the Medical Staff </w:t>
      </w:r>
    </w:p>
    <w:p w:rsidR="008B15BD" w:rsidRDefault="008B15BD" w:rsidP="008B15BD">
      <w:pPr>
        <w:rPr>
          <w:sz w:val="22"/>
          <w:szCs w:val="22"/>
        </w:rPr>
      </w:pPr>
      <w:r>
        <w:t xml:space="preserve">Dr. Jakub Majewski is an adult infectious diseases specialist working at the Queensway Carleton Hospital (QCH) in the department of Medicine. He is a lecturer </w:t>
      </w:r>
      <w:r>
        <w:lastRenderedPageBreak/>
        <w:t>and content expert for the Infectious Diseases curriculum at the University of Ottawa Faculty of Medicine. His professional interests include medical education, skin and soft tissue infection, improving patient care in the community in the area of infectious diseases and patient communication and safety. He is married to a physician spouse who also works at QCH and is a proud father of one.</w:t>
      </w:r>
      <w:r>
        <w:rPr>
          <w:sz w:val="22"/>
          <w:szCs w:val="22"/>
        </w:rPr>
        <w:t xml:space="preserve"> </w:t>
      </w:r>
    </w:p>
    <w:p w:rsidR="008B15BD" w:rsidRDefault="008B15BD" w:rsidP="008B15BD">
      <w:pPr>
        <w:pStyle w:val="Default"/>
        <w:rPr>
          <w:sz w:val="23"/>
          <w:szCs w:val="23"/>
        </w:rPr>
      </w:pPr>
      <w:r>
        <w:rPr>
          <w:b/>
          <w:bCs/>
          <w:sz w:val="23"/>
          <w:szCs w:val="23"/>
        </w:rPr>
        <w:t xml:space="preserve"> </w:t>
      </w:r>
    </w:p>
    <w:p w:rsidR="008B15BD" w:rsidRDefault="008B15BD" w:rsidP="008B15BD">
      <w:pPr>
        <w:pStyle w:val="Heading2"/>
      </w:pPr>
      <w:r>
        <w:t xml:space="preserve">Hugh O’Toole </w:t>
      </w:r>
    </w:p>
    <w:p w:rsidR="008B15BD" w:rsidRDefault="008B15BD" w:rsidP="008B15BD">
      <w:r>
        <w:t xml:space="preserve">Hugh is a senior member of the Ottawa Police Service. He has been actively involved in law enforcement and community safety for over 25 years, including several years as a homicide investigator. He currently manages the Customer Service directorate, where he has developed a number of innovative quality assurance programs to improve accountability. Hugh obtained a BA from Saint Mary’s University in 1993. A strong proponent of continuing education, he obtained a JD from the University of Ottawa in 2013 and was called to the Bar the following year with focus in administrative law. An advocate for the vulnerable, Hugh led successful appeals to the Supreme Court of Canada and the Ontario Court of Appeal on issues impacting victims of sexual violence and impaired driving. Recognizing quality and accessible healthcare as fundamental to the development and maintenance of healthy and safe communities, Hugh has served on the Board at the Salvation Army Ottawa Grace Manor since 2015 and was recently appointed Chair. He also served on the Board for Ottawa Victim Services. A long-time resident of West Ottawa, Hugh lives with his wife Tara and their two children. </w:t>
      </w:r>
    </w:p>
    <w:p w:rsidR="008B15BD" w:rsidRDefault="008B15BD" w:rsidP="008B15BD">
      <w:pPr>
        <w:pStyle w:val="Default"/>
        <w:rPr>
          <w:sz w:val="23"/>
          <w:szCs w:val="23"/>
        </w:rPr>
      </w:pPr>
      <w:r>
        <w:rPr>
          <w:b/>
          <w:bCs/>
          <w:sz w:val="23"/>
          <w:szCs w:val="23"/>
        </w:rPr>
        <w:t xml:space="preserve"> </w:t>
      </w:r>
    </w:p>
    <w:p w:rsidR="008B15BD" w:rsidRDefault="008B15BD" w:rsidP="008B15BD">
      <w:pPr>
        <w:pStyle w:val="Heading2"/>
      </w:pPr>
      <w:r>
        <w:t xml:space="preserve">Chad </w:t>
      </w:r>
      <w:proofErr w:type="spellStart"/>
      <w:r>
        <w:t>Schella</w:t>
      </w:r>
      <w:proofErr w:type="spellEnd"/>
      <w:r>
        <w:t xml:space="preserve"> </w:t>
      </w:r>
    </w:p>
    <w:p w:rsidR="008B15BD" w:rsidRDefault="008B15BD" w:rsidP="008B15BD">
      <w:r>
        <w:t xml:space="preserve">A graduate of Bishop's University in </w:t>
      </w:r>
      <w:proofErr w:type="spellStart"/>
      <w:r>
        <w:t>Lennoxville</w:t>
      </w:r>
      <w:proofErr w:type="spellEnd"/>
      <w:r>
        <w:t xml:space="preserve">, Quebec, Chad </w:t>
      </w:r>
      <w:proofErr w:type="spellStart"/>
      <w:r>
        <w:t>Schella</w:t>
      </w:r>
      <w:proofErr w:type="spellEnd"/>
      <w:r>
        <w:t xml:space="preserve"> is the General Manager, Government and Community Relations at Canada Post. Prior to joining Canada Post in 2012, Chad worked for two leaders of a federal political party and then with the Canadian Construction Association in Ottawa before spending 4 years in Toronto with the Royal Canadian Golf Association (now Golf </w:t>
      </w:r>
    </w:p>
    <w:p w:rsidR="008B15BD" w:rsidRDefault="008B15BD" w:rsidP="008B15BD">
      <w:pPr>
        <w:rPr>
          <w:sz w:val="23"/>
          <w:szCs w:val="23"/>
        </w:rPr>
      </w:pPr>
      <w:r>
        <w:rPr>
          <w:sz w:val="23"/>
          <w:szCs w:val="23"/>
        </w:rPr>
        <w:t xml:space="preserve">Canada) and then pharmaceutical-based company, Pro-Pharma. Chad returned to Ottawa in 2003 to work with the Ottawa Senators Foundation to help create, build and open Roger Neilson House. Following the successful completion of this pediatric, palliative care facility, he spent 8 years with the Ottawa Senators Hockey Club and sat as a founding Board Member of Roger Neilson House for seven years. Chad and his wife Catherine Clark live in Carp with their two children, Alexandra and Charlie, who were both born at the Queensway Carleton Hospital. </w:t>
      </w:r>
    </w:p>
    <w:p w:rsidR="008B15BD" w:rsidRDefault="008B15BD" w:rsidP="008B15BD">
      <w:pPr>
        <w:pStyle w:val="Default"/>
        <w:rPr>
          <w:sz w:val="23"/>
          <w:szCs w:val="23"/>
        </w:rPr>
      </w:pPr>
      <w:r>
        <w:rPr>
          <w:b/>
          <w:bCs/>
          <w:sz w:val="23"/>
          <w:szCs w:val="23"/>
        </w:rPr>
        <w:t xml:space="preserve"> </w:t>
      </w:r>
    </w:p>
    <w:p w:rsidR="008B15BD" w:rsidRDefault="008B15BD" w:rsidP="008B15BD">
      <w:pPr>
        <w:pStyle w:val="Heading2"/>
      </w:pPr>
      <w:r>
        <w:t xml:space="preserve">Dr. Elizabeth Shouldice </w:t>
      </w:r>
    </w:p>
    <w:p w:rsidR="008B15BD" w:rsidRDefault="008B15BD" w:rsidP="008B15BD">
      <w:pPr>
        <w:pStyle w:val="Heading2"/>
      </w:pPr>
      <w:r>
        <w:t xml:space="preserve">Vice-President of the Medical Staff </w:t>
      </w:r>
    </w:p>
    <w:p w:rsidR="008B15BD" w:rsidRDefault="008B15BD" w:rsidP="008B15BD">
      <w:pPr>
        <w:rPr>
          <w:rFonts w:ascii="Times New Roman" w:hAnsi="Times New Roman" w:cs="Times New Roman"/>
        </w:rPr>
      </w:pPr>
      <w:r>
        <w:t xml:space="preserve">Dr. Shouldice is an active member of the Department of Emergency Medicine at QCH. After receiving her medical degree and family medicine residency from Dalhousie in Halifax, Elizabeth returned home to Ottawa to pursue a further residency in emergency medicine. She was very excited to join the staff of the QCH in the summer of 2008. With a keen interest in public health and health policy, she completed a Masters of Public Health at Johns Hopkins University in Baltimore, MD in 2013. </w:t>
      </w:r>
      <w:r>
        <w:br/>
      </w:r>
    </w:p>
    <w:p w:rsidR="008B15BD" w:rsidRDefault="008B15BD" w:rsidP="008B15BD">
      <w:pPr>
        <w:pStyle w:val="Heading2"/>
      </w:pPr>
      <w:r>
        <w:t xml:space="preserve">Karen Sparks </w:t>
      </w:r>
    </w:p>
    <w:p w:rsidR="008B15BD" w:rsidRDefault="008B15BD" w:rsidP="008B15BD">
      <w:pPr>
        <w:pStyle w:val="Heading2"/>
      </w:pPr>
      <w:r>
        <w:t xml:space="preserve">Chair, QCH Foundation Board of Directors </w:t>
      </w:r>
    </w:p>
    <w:p w:rsidR="008B15BD" w:rsidRDefault="008B15BD" w:rsidP="008B15BD">
      <w:r>
        <w:lastRenderedPageBreak/>
        <w:t xml:space="preserve">Karen Sparks is a Founding Board Member and Director at the Wesley Clover Foundation as well as Executive Director at Wesley Clover Parks. She has previously held the position of Director at Equestrian Canada and remains active on many committees within the organization. Karen is the current Board Chair at the Queensway Carleton Hospital Foundation as well as a Board Member at the Child and Nature Alliance of Canada. In the private sector, Karen also sits on the Board of KRP Properties, the </w:t>
      </w:r>
      <w:proofErr w:type="spellStart"/>
      <w:r>
        <w:t>Brookstreet</w:t>
      </w:r>
      <w:proofErr w:type="spellEnd"/>
      <w:r>
        <w:t xml:space="preserve"> Hotel and the Marshes Golf Club. Karen led the Wesley Clover Foundation’s proposal to the City of Ottawa and the NCC for the redevelopment of the Nepean National Equestrian Park and the Ottawa Municipal Campground. Karen is the visionary behind the project and has overseen all activity and development on the site. She is also an accomplished equestrian and horsewoman and today competes at the Grand Prix level. </w:t>
      </w:r>
    </w:p>
    <w:p w:rsidR="008B15BD" w:rsidRDefault="008B15BD" w:rsidP="008B15BD">
      <w:pPr>
        <w:pStyle w:val="Default"/>
        <w:rPr>
          <w:sz w:val="23"/>
          <w:szCs w:val="23"/>
        </w:rPr>
      </w:pPr>
      <w:r>
        <w:rPr>
          <w:sz w:val="23"/>
          <w:szCs w:val="23"/>
        </w:rPr>
        <w:t xml:space="preserve"> </w:t>
      </w:r>
    </w:p>
    <w:p w:rsidR="008B15BD" w:rsidRDefault="008B15BD" w:rsidP="008B15BD">
      <w:pPr>
        <w:pStyle w:val="Heading2"/>
      </w:pPr>
      <w:r>
        <w:t xml:space="preserve">Dr. Andrew Falconer </w:t>
      </w:r>
    </w:p>
    <w:p w:rsidR="008B15BD" w:rsidRDefault="008B15BD" w:rsidP="008B15BD">
      <w:pPr>
        <w:pStyle w:val="Heading2"/>
      </w:pPr>
      <w:r>
        <w:t xml:space="preserve">Secretary </w:t>
      </w:r>
    </w:p>
    <w:p w:rsidR="008B15BD" w:rsidRDefault="008B15BD" w:rsidP="008B15BD">
      <w:r>
        <w:t xml:space="preserve">Andrew has been an Emergency Medicine Physician at the Queensway Carleton Hospital since 1987 and QCH’s Chief of Staff from 2008 to 2019. He graduated from the University of Ottawa, School of Medicine in 1985 and completed his Family Medicine Residency at the University of Ottawa in 1987. Andrew has an interest in the improvement of patient safety and has attended several international patient safety conferences and completed the Canadian Patient Safety Institute’s Patient Safety Instructor course. In addition, he has received his Advanced Healthcare Leadership Program certification and Financial Literacy certification from the </w:t>
      </w:r>
      <w:proofErr w:type="spellStart"/>
      <w:r>
        <w:t>Rotman</w:t>
      </w:r>
      <w:proofErr w:type="spellEnd"/>
      <w:r>
        <w:t xml:space="preserve"> School of Business, and completed his Masters in Health Administration from the University of Regina in 2018. Andrew recently served as the President of St. Mary’s General Hospital before moving back to Queensway Carleton Hospital to take on the role of President and CEO. </w:t>
      </w:r>
    </w:p>
    <w:p w:rsidR="008B15BD" w:rsidRDefault="008B15BD" w:rsidP="008B15BD">
      <w:r>
        <w:t xml:space="preserve"> </w:t>
      </w:r>
    </w:p>
    <w:p w:rsidR="008B15BD" w:rsidRDefault="008B15BD" w:rsidP="008B15BD">
      <w:r>
        <w:t xml:space="preserve">September 2019 </w:t>
      </w:r>
    </w:p>
    <w:p w:rsidR="008B15BD" w:rsidRDefault="008B15BD" w:rsidP="008B15BD">
      <w:r>
        <w:t xml:space="preserve"> </w:t>
      </w:r>
    </w:p>
    <w:p w:rsidR="00E22138" w:rsidRPr="00B9736E" w:rsidRDefault="00E22138" w:rsidP="008B15BD">
      <w:pPr>
        <w:rPr>
          <w:rFonts w:cstheme="minorBidi"/>
          <w:szCs w:val="22"/>
          <w:lang w:val="en-CA"/>
        </w:rPr>
      </w:pPr>
    </w:p>
    <w:sectPr w:rsidR="00E22138" w:rsidRPr="00B9736E" w:rsidSect="00B9736E">
      <w:headerReference w:type="even" r:id="rId7"/>
      <w:headerReference w:type="default" r:id="rId8"/>
      <w:footerReference w:type="even" r:id="rId9"/>
      <w:footerReference w:type="default" r:id="rId10"/>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E0F" w:rsidRDefault="00880E0F" w:rsidP="00E413BD">
      <w:r>
        <w:separator/>
      </w:r>
    </w:p>
  </w:endnote>
  <w:endnote w:type="continuationSeparator" w:id="0">
    <w:p w:rsidR="00880E0F" w:rsidRDefault="00880E0F"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AF" w:rsidRDefault="007B4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AF" w:rsidRDefault="007B4E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C46" w:rsidRDefault="00554C90" w:rsidP="00BC7616">
    <w:pPr>
      <w:pStyle w:val="FormNumber"/>
      <w:tabs>
        <w:tab w:val="left" w:pos="9990"/>
        <w:tab w:val="left" w:pos="10170"/>
      </w:tabs>
      <w:ind w:left="-360" w:right="720"/>
    </w:pPr>
    <w:r>
      <w:rPr>
        <w:noProof/>
        <w:lang w:val="en-CA" w:eastAsia="en-CA"/>
      </w:rPr>
      <w:drawing>
        <wp:inline distT="0" distB="0" distL="0" distR="0">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E0F" w:rsidRDefault="00880E0F" w:rsidP="00E413BD">
      <w:r>
        <w:separator/>
      </w:r>
    </w:p>
  </w:footnote>
  <w:footnote w:type="continuationSeparator" w:id="0">
    <w:p w:rsidR="00880E0F" w:rsidRDefault="00880E0F"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AF" w:rsidRDefault="007B4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AF" w:rsidRDefault="007B4E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346" w:rsidRDefault="00534346" w:rsidP="007B4EAF">
    <w:pPr>
      <w:pStyle w:val="Header"/>
      <w:tabs>
        <w:tab w:val="clear" w:pos="4320"/>
        <w:tab w:val="clear" w:pos="8640"/>
        <w:tab w:val="left" w:pos="9040"/>
      </w:tabs>
    </w:pPr>
    <w:r>
      <w:rPr>
        <w:noProof/>
        <w:lang w:val="en-CA" w:eastAsia="en-CA"/>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r w:rsidR="007B4EA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0"/>
  </w:num>
  <w:num w:numId="5">
    <w:abstractNumId w:val="10"/>
  </w:num>
  <w:num w:numId="6">
    <w:abstractNumId w:val="0"/>
  </w:num>
  <w:num w:numId="7">
    <w:abstractNumId w:val="0"/>
  </w:num>
  <w:num w:numId="8">
    <w:abstractNumId w:val="10"/>
  </w:num>
  <w:num w:numId="9">
    <w:abstractNumId w:val="2"/>
  </w:num>
  <w:num w:numId="10">
    <w:abstractNumId w:val="1"/>
  </w:num>
  <w:num w:numId="11">
    <w:abstractNumId w:val="3"/>
  </w:num>
  <w:num w:numId="12">
    <w:abstractNumId w:val="7"/>
  </w:num>
  <w:num w:numId="13">
    <w:abstractNumId w:val="8"/>
  </w:num>
  <w:num w:numId="14">
    <w:abstractNumId w:val="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668F"/>
    <w:rsid w:val="00025347"/>
    <w:rsid w:val="00056502"/>
    <w:rsid w:val="0006020E"/>
    <w:rsid w:val="00066376"/>
    <w:rsid w:val="000D668F"/>
    <w:rsid w:val="00135719"/>
    <w:rsid w:val="00175A3F"/>
    <w:rsid w:val="001C675D"/>
    <w:rsid w:val="001D00D9"/>
    <w:rsid w:val="001D08F9"/>
    <w:rsid w:val="001F6CE6"/>
    <w:rsid w:val="00287C46"/>
    <w:rsid w:val="002A4711"/>
    <w:rsid w:val="00343C14"/>
    <w:rsid w:val="00374F73"/>
    <w:rsid w:val="00405B6D"/>
    <w:rsid w:val="00412581"/>
    <w:rsid w:val="00422C22"/>
    <w:rsid w:val="00454FBC"/>
    <w:rsid w:val="004809AB"/>
    <w:rsid w:val="004C546C"/>
    <w:rsid w:val="00534346"/>
    <w:rsid w:val="00554C90"/>
    <w:rsid w:val="005837A4"/>
    <w:rsid w:val="005B3156"/>
    <w:rsid w:val="005D549F"/>
    <w:rsid w:val="00613933"/>
    <w:rsid w:val="0065684E"/>
    <w:rsid w:val="006D5C6F"/>
    <w:rsid w:val="00721CC4"/>
    <w:rsid w:val="00730D49"/>
    <w:rsid w:val="00734E63"/>
    <w:rsid w:val="00777AAE"/>
    <w:rsid w:val="007A4FAC"/>
    <w:rsid w:val="007A7923"/>
    <w:rsid w:val="007B07C3"/>
    <w:rsid w:val="007B4EAF"/>
    <w:rsid w:val="007F3F5E"/>
    <w:rsid w:val="00821288"/>
    <w:rsid w:val="00827F94"/>
    <w:rsid w:val="008765D1"/>
    <w:rsid w:val="00880E0F"/>
    <w:rsid w:val="008A2653"/>
    <w:rsid w:val="008B15BD"/>
    <w:rsid w:val="008F5ECC"/>
    <w:rsid w:val="008F7553"/>
    <w:rsid w:val="0090160A"/>
    <w:rsid w:val="009050F4"/>
    <w:rsid w:val="009766FB"/>
    <w:rsid w:val="009F5569"/>
    <w:rsid w:val="00A00670"/>
    <w:rsid w:val="00A616A2"/>
    <w:rsid w:val="00A92B17"/>
    <w:rsid w:val="00A96291"/>
    <w:rsid w:val="00AF2A48"/>
    <w:rsid w:val="00B048D8"/>
    <w:rsid w:val="00B05DC1"/>
    <w:rsid w:val="00B426F8"/>
    <w:rsid w:val="00B9736E"/>
    <w:rsid w:val="00BA6393"/>
    <w:rsid w:val="00BC7616"/>
    <w:rsid w:val="00C65E57"/>
    <w:rsid w:val="00CA2134"/>
    <w:rsid w:val="00D1294F"/>
    <w:rsid w:val="00D175DA"/>
    <w:rsid w:val="00D42175"/>
    <w:rsid w:val="00D966EE"/>
    <w:rsid w:val="00E22138"/>
    <w:rsid w:val="00E413BD"/>
    <w:rsid w:val="00E42254"/>
    <w:rsid w:val="00E96CE3"/>
    <w:rsid w:val="00EF5421"/>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82DBDAC4-3063-4887-B9CD-6B9A40F2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Default">
    <w:name w:val="Default"/>
    <w:rsid w:val="008B15BD"/>
    <w:pPr>
      <w:widowControl w:val="0"/>
      <w:autoSpaceDE w:val="0"/>
      <w:autoSpaceDN w:val="0"/>
      <w:adjustRightInd w:val="0"/>
    </w:pPr>
    <w:rPr>
      <w:rFonts w:ascii="Calibri" w:eastAsiaTheme="minorEastAsia"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3054</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Spence, Kelly</cp:lastModifiedBy>
  <cp:revision>4</cp:revision>
  <cp:lastPrinted>2019-12-03T12:31:00Z</cp:lastPrinted>
  <dcterms:created xsi:type="dcterms:W3CDTF">2020-01-21T18:42:00Z</dcterms:created>
  <dcterms:modified xsi:type="dcterms:W3CDTF">2020-02-19T18:44:00Z</dcterms:modified>
</cp:coreProperties>
</file>